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C95" w:rsidRPr="002F3C95" w:rsidRDefault="006625F1" w:rsidP="002F3C95">
      <w:pPr>
        <w:rPr>
          <w:b/>
          <w:sz w:val="48"/>
        </w:rPr>
      </w:pPr>
      <w:bookmarkStart w:id="0" w:name="_GoBack"/>
      <w:bookmarkEnd w:id="0"/>
      <w:r>
        <w:rPr>
          <w:b/>
          <w:sz w:val="48"/>
        </w:rPr>
        <w:t>Policy on Infection Control</w:t>
      </w:r>
      <w:r w:rsidR="002F3C95" w:rsidRPr="002F3C95">
        <w:rPr>
          <w:b/>
          <w:sz w:val="48"/>
        </w:rPr>
        <w:t xml:space="preserve"> for Dunhill N.S. BASC</w:t>
      </w:r>
    </w:p>
    <w:p w:rsidR="002C09A5" w:rsidRDefault="002C09A5" w:rsidP="002F3C95">
      <w:pPr>
        <w:rPr>
          <w:b/>
          <w:sz w:val="36"/>
        </w:rPr>
      </w:pPr>
    </w:p>
    <w:p w:rsidR="002F3C95" w:rsidRPr="002F3C95" w:rsidRDefault="002F3C95" w:rsidP="002F3C95">
      <w:pPr>
        <w:rPr>
          <w:b/>
          <w:sz w:val="36"/>
        </w:rPr>
      </w:pPr>
      <w:r w:rsidRPr="002F3C95">
        <w:rPr>
          <w:b/>
          <w:sz w:val="36"/>
        </w:rPr>
        <w:t>Policy Statement of Intent</w:t>
      </w:r>
    </w:p>
    <w:p w:rsidR="002F3C95" w:rsidRPr="002F3C95" w:rsidRDefault="002F3C95" w:rsidP="002F3C95">
      <w:pPr>
        <w:rPr>
          <w:rFonts w:cstheme="minorHAnsi"/>
          <w:sz w:val="28"/>
          <w:szCs w:val="28"/>
        </w:rPr>
      </w:pPr>
      <w:r w:rsidRPr="002F3C95">
        <w:rPr>
          <w:rFonts w:cstheme="minorHAnsi"/>
          <w:sz w:val="28"/>
          <w:szCs w:val="28"/>
        </w:rPr>
        <w:t>Infectious illnesses can cause significant ill health among infants and young children.</w:t>
      </w:r>
    </w:p>
    <w:p w:rsidR="002F3C95" w:rsidRPr="002F3C95" w:rsidRDefault="002F3C95" w:rsidP="002F3C95">
      <w:pPr>
        <w:rPr>
          <w:rFonts w:cstheme="minorHAnsi"/>
          <w:sz w:val="28"/>
          <w:szCs w:val="28"/>
        </w:rPr>
      </w:pPr>
      <w:r w:rsidRPr="002F3C95">
        <w:rPr>
          <w:rFonts w:cstheme="minorHAnsi"/>
          <w:sz w:val="28"/>
          <w:szCs w:val="28"/>
        </w:rPr>
        <w:t>The purpose of employing infection control procedures is to reduce the number of</w:t>
      </w:r>
    </w:p>
    <w:p w:rsidR="002F3C95" w:rsidRPr="002F3C95" w:rsidRDefault="002F3C95" w:rsidP="002F3C95">
      <w:pPr>
        <w:rPr>
          <w:rFonts w:cstheme="minorHAnsi"/>
          <w:sz w:val="28"/>
          <w:szCs w:val="28"/>
        </w:rPr>
      </w:pPr>
      <w:r w:rsidRPr="002F3C95">
        <w:rPr>
          <w:rFonts w:cstheme="minorHAnsi"/>
          <w:sz w:val="28"/>
          <w:szCs w:val="28"/>
        </w:rPr>
        <w:t>germs, to a level where there is no longer a threat to public health. This infection control</w:t>
      </w:r>
    </w:p>
    <w:p w:rsidR="002F3C95" w:rsidRPr="002F3C95" w:rsidRDefault="002F3C95" w:rsidP="002F3C95">
      <w:pPr>
        <w:rPr>
          <w:rFonts w:cstheme="minorHAnsi"/>
          <w:sz w:val="28"/>
          <w:szCs w:val="28"/>
        </w:rPr>
      </w:pPr>
      <w:r w:rsidRPr="002F3C95">
        <w:rPr>
          <w:rFonts w:cstheme="minorHAnsi"/>
          <w:sz w:val="28"/>
          <w:szCs w:val="28"/>
        </w:rPr>
        <w:t>policy will also help ensure hygiene is applied correctly and that risk of infection to</w:t>
      </w:r>
    </w:p>
    <w:p w:rsidR="002F3C95" w:rsidRDefault="002F3C95" w:rsidP="002F3C95">
      <w:pPr>
        <w:rPr>
          <w:rFonts w:cstheme="minorHAnsi"/>
          <w:sz w:val="28"/>
          <w:szCs w:val="28"/>
        </w:rPr>
      </w:pPr>
      <w:r w:rsidRPr="002F3C95">
        <w:rPr>
          <w:rFonts w:cstheme="minorHAnsi"/>
          <w:sz w:val="28"/>
          <w:szCs w:val="28"/>
        </w:rPr>
        <w:t>children and staff is minimised. There will be ac</w:t>
      </w:r>
      <w:r>
        <w:rPr>
          <w:rFonts w:cstheme="minorHAnsi"/>
          <w:sz w:val="28"/>
          <w:szCs w:val="28"/>
        </w:rPr>
        <w:t xml:space="preserve">cess to a sink and </w:t>
      </w:r>
      <w:r w:rsidRPr="002F3C95">
        <w:rPr>
          <w:rFonts w:cstheme="minorHAnsi"/>
          <w:sz w:val="28"/>
          <w:szCs w:val="28"/>
        </w:rPr>
        <w:t xml:space="preserve">hot water for cleaning </w:t>
      </w:r>
    </w:p>
    <w:p w:rsidR="002F3C95" w:rsidRDefault="002F3C95" w:rsidP="002F3C95">
      <w:pPr>
        <w:rPr>
          <w:rFonts w:cstheme="minorHAnsi"/>
          <w:sz w:val="28"/>
          <w:szCs w:val="28"/>
        </w:rPr>
      </w:pPr>
      <w:r w:rsidRPr="002F3C95">
        <w:rPr>
          <w:rFonts w:cstheme="minorHAnsi"/>
          <w:sz w:val="28"/>
          <w:szCs w:val="28"/>
        </w:rPr>
        <w:t>purposes, at all times, in each room.</w:t>
      </w:r>
    </w:p>
    <w:p w:rsidR="00F13DE2" w:rsidRDefault="00F13DE2" w:rsidP="002F3C95">
      <w:pPr>
        <w:rPr>
          <w:rFonts w:cstheme="minorHAnsi"/>
          <w:sz w:val="28"/>
          <w:szCs w:val="28"/>
        </w:rPr>
      </w:pPr>
    </w:p>
    <w:p w:rsidR="00F13DE2" w:rsidRDefault="00F13DE2" w:rsidP="002F3C95">
      <w:pPr>
        <w:rPr>
          <w:rFonts w:cstheme="minorHAnsi"/>
          <w:sz w:val="28"/>
          <w:szCs w:val="28"/>
        </w:rPr>
      </w:pPr>
      <w:r w:rsidRPr="00F13DE2">
        <w:rPr>
          <w:rFonts w:cstheme="minorHAnsi"/>
          <w:sz w:val="28"/>
          <w:szCs w:val="28"/>
        </w:rPr>
        <w:t>This policy is available to Parents on the School Website</w:t>
      </w:r>
      <w:r w:rsidR="000361F8">
        <w:rPr>
          <w:rFonts w:cstheme="minorHAnsi"/>
          <w:sz w:val="28"/>
          <w:szCs w:val="28"/>
        </w:rPr>
        <w:t xml:space="preserve"> and at the BASC </w:t>
      </w:r>
      <w:r w:rsidRPr="00F13DE2">
        <w:rPr>
          <w:rFonts w:cstheme="minorHAnsi"/>
          <w:sz w:val="28"/>
          <w:szCs w:val="28"/>
        </w:rPr>
        <w:t>and will be communicated to all parents, guardians and school age children</w:t>
      </w:r>
      <w:r w:rsidR="009154C4">
        <w:rPr>
          <w:rFonts w:cstheme="minorHAnsi"/>
          <w:sz w:val="28"/>
          <w:szCs w:val="28"/>
        </w:rPr>
        <w:t xml:space="preserve">. </w:t>
      </w:r>
    </w:p>
    <w:p w:rsidR="002C09A5" w:rsidRPr="002F3C95" w:rsidRDefault="002C09A5" w:rsidP="002F3C95">
      <w:pPr>
        <w:rPr>
          <w:rFonts w:cstheme="minorHAnsi"/>
          <w:sz w:val="28"/>
          <w:szCs w:val="28"/>
        </w:rPr>
      </w:pPr>
    </w:p>
    <w:p w:rsidR="002F3C95" w:rsidRPr="002F3C95" w:rsidRDefault="002F3C95" w:rsidP="002F3C95">
      <w:pPr>
        <w:rPr>
          <w:rFonts w:cstheme="minorHAnsi"/>
          <w:b/>
          <w:i/>
          <w:sz w:val="32"/>
          <w:szCs w:val="28"/>
        </w:rPr>
      </w:pPr>
      <w:r w:rsidRPr="002F3C95">
        <w:rPr>
          <w:rFonts w:cstheme="minorHAnsi"/>
          <w:b/>
          <w:i/>
          <w:sz w:val="32"/>
          <w:szCs w:val="28"/>
        </w:rPr>
        <w:t>Reporting/Recording of illnesses</w:t>
      </w:r>
    </w:p>
    <w:p w:rsidR="002F3C95" w:rsidRPr="002F3C95" w:rsidRDefault="002F3C95" w:rsidP="002F3C95">
      <w:pPr>
        <w:rPr>
          <w:rFonts w:cstheme="minorHAnsi"/>
          <w:sz w:val="28"/>
          <w:szCs w:val="28"/>
        </w:rPr>
      </w:pPr>
      <w:r w:rsidRPr="002F3C95">
        <w:rPr>
          <w:rFonts w:cstheme="minorHAnsi"/>
          <w:sz w:val="28"/>
          <w:szCs w:val="28"/>
        </w:rPr>
        <w:t xml:space="preserve">Should an outbreak of an infectious disease occur, the </w:t>
      </w:r>
      <w:r w:rsidR="002C09A5">
        <w:rPr>
          <w:rFonts w:cstheme="minorHAnsi"/>
          <w:sz w:val="28"/>
          <w:szCs w:val="28"/>
        </w:rPr>
        <w:t xml:space="preserve">BASC </w:t>
      </w:r>
      <w:r w:rsidRPr="002F3C95">
        <w:rPr>
          <w:rFonts w:cstheme="minorHAnsi"/>
          <w:sz w:val="28"/>
          <w:szCs w:val="28"/>
        </w:rPr>
        <w:t>staff will report to the</w:t>
      </w:r>
    </w:p>
    <w:p w:rsidR="002F3C95" w:rsidRDefault="00F563DD" w:rsidP="002F3C95">
      <w:pPr>
        <w:rPr>
          <w:rFonts w:cstheme="minorHAnsi"/>
          <w:sz w:val="28"/>
          <w:szCs w:val="28"/>
        </w:rPr>
      </w:pPr>
      <w:r>
        <w:rPr>
          <w:rFonts w:cstheme="minorHAnsi"/>
          <w:sz w:val="28"/>
          <w:szCs w:val="28"/>
        </w:rPr>
        <w:t>Principal of Dunhill N.S., who will in turn contact</w:t>
      </w:r>
      <w:r w:rsidR="002F3C95">
        <w:rPr>
          <w:rFonts w:cstheme="minorHAnsi"/>
          <w:sz w:val="28"/>
          <w:szCs w:val="28"/>
        </w:rPr>
        <w:t xml:space="preserve"> </w:t>
      </w:r>
      <w:r w:rsidR="0084300C">
        <w:rPr>
          <w:rFonts w:cstheme="minorHAnsi"/>
          <w:sz w:val="28"/>
          <w:szCs w:val="28"/>
        </w:rPr>
        <w:t>the HSE and TUSLA</w:t>
      </w:r>
      <w:r w:rsidR="002F3C95" w:rsidRPr="002F3C95">
        <w:rPr>
          <w:rFonts w:cstheme="minorHAnsi"/>
          <w:sz w:val="28"/>
          <w:szCs w:val="28"/>
        </w:rPr>
        <w:t xml:space="preserve">, and </w:t>
      </w:r>
    </w:p>
    <w:p w:rsidR="002F3C95" w:rsidRPr="002F3C95" w:rsidRDefault="002F3C95" w:rsidP="002F3C95">
      <w:pPr>
        <w:rPr>
          <w:rFonts w:cstheme="minorHAnsi"/>
          <w:sz w:val="28"/>
          <w:szCs w:val="28"/>
        </w:rPr>
      </w:pPr>
      <w:r>
        <w:rPr>
          <w:rFonts w:cstheme="minorHAnsi"/>
          <w:sz w:val="28"/>
          <w:szCs w:val="28"/>
        </w:rPr>
        <w:t xml:space="preserve">follow their advice. BASC </w:t>
      </w:r>
      <w:r w:rsidRPr="002F3C95">
        <w:rPr>
          <w:rFonts w:cstheme="minorHAnsi"/>
          <w:sz w:val="28"/>
          <w:szCs w:val="28"/>
        </w:rPr>
        <w:t>Staff must report any infectious i</w:t>
      </w:r>
      <w:r>
        <w:rPr>
          <w:rFonts w:cstheme="minorHAnsi"/>
          <w:sz w:val="28"/>
          <w:szCs w:val="28"/>
        </w:rPr>
        <w:t>llness or similar to the Principal</w:t>
      </w:r>
      <w:r w:rsidRPr="002F3C95">
        <w:rPr>
          <w:rFonts w:cstheme="minorHAnsi"/>
          <w:sz w:val="28"/>
          <w:szCs w:val="28"/>
        </w:rPr>
        <w:t>.</w:t>
      </w:r>
    </w:p>
    <w:p w:rsidR="002F3C95" w:rsidRPr="002F3C95" w:rsidRDefault="002F3C95" w:rsidP="002F3C95">
      <w:pPr>
        <w:rPr>
          <w:rFonts w:cstheme="minorHAnsi"/>
          <w:sz w:val="28"/>
          <w:szCs w:val="28"/>
        </w:rPr>
      </w:pPr>
      <w:r>
        <w:rPr>
          <w:rFonts w:cstheme="minorHAnsi"/>
          <w:sz w:val="28"/>
          <w:szCs w:val="28"/>
        </w:rPr>
        <w:t xml:space="preserve">The Principal </w:t>
      </w:r>
      <w:r w:rsidRPr="002F3C95">
        <w:rPr>
          <w:rFonts w:cstheme="minorHAnsi"/>
          <w:sz w:val="28"/>
          <w:szCs w:val="28"/>
        </w:rPr>
        <w:t>must record all details of illness</w:t>
      </w:r>
      <w:r>
        <w:rPr>
          <w:rFonts w:cstheme="minorHAnsi"/>
          <w:sz w:val="28"/>
          <w:szCs w:val="28"/>
        </w:rPr>
        <w:t xml:space="preserve"> reported to him/her</w:t>
      </w:r>
      <w:r w:rsidRPr="002F3C95">
        <w:rPr>
          <w:rFonts w:cstheme="minorHAnsi"/>
          <w:sz w:val="28"/>
          <w:szCs w:val="28"/>
        </w:rPr>
        <w:t xml:space="preserve"> by staff or</w:t>
      </w:r>
    </w:p>
    <w:p w:rsidR="002F3C95" w:rsidRPr="002F3C95" w:rsidRDefault="002F3C95" w:rsidP="002F3C95">
      <w:pPr>
        <w:rPr>
          <w:rFonts w:cstheme="minorHAnsi"/>
          <w:sz w:val="28"/>
          <w:szCs w:val="28"/>
        </w:rPr>
      </w:pPr>
      <w:r w:rsidRPr="002F3C95">
        <w:rPr>
          <w:rFonts w:cstheme="minorHAnsi"/>
          <w:sz w:val="28"/>
          <w:szCs w:val="28"/>
        </w:rPr>
        <w:t>reported by parents of a child attending the service. These details will include</w:t>
      </w:r>
    </w:p>
    <w:p w:rsidR="002F3C95" w:rsidRDefault="002F3C95" w:rsidP="002F3C95">
      <w:pPr>
        <w:rPr>
          <w:rFonts w:cstheme="minorHAnsi"/>
          <w:sz w:val="28"/>
          <w:szCs w:val="28"/>
        </w:rPr>
      </w:pPr>
      <w:r w:rsidRPr="002F3C95">
        <w:rPr>
          <w:rFonts w:cstheme="minorHAnsi"/>
          <w:sz w:val="28"/>
          <w:szCs w:val="28"/>
        </w:rPr>
        <w:t>the name, symptoms, dates and the duration of the illness.</w:t>
      </w:r>
    </w:p>
    <w:p w:rsidR="002F3C95" w:rsidRPr="002F3C95" w:rsidRDefault="002F3C95" w:rsidP="002F3C95">
      <w:pPr>
        <w:rPr>
          <w:rFonts w:cstheme="minorHAnsi"/>
          <w:sz w:val="28"/>
          <w:szCs w:val="28"/>
        </w:rPr>
      </w:pPr>
    </w:p>
    <w:p w:rsidR="002F3C95" w:rsidRPr="002F3C95" w:rsidRDefault="002F3C95" w:rsidP="002F3C95">
      <w:pPr>
        <w:rPr>
          <w:rFonts w:cstheme="minorHAnsi"/>
          <w:b/>
          <w:i/>
          <w:sz w:val="32"/>
          <w:szCs w:val="28"/>
        </w:rPr>
      </w:pPr>
      <w:r w:rsidRPr="002F3C95">
        <w:rPr>
          <w:rFonts w:cstheme="minorHAnsi"/>
          <w:b/>
          <w:i/>
          <w:sz w:val="32"/>
          <w:szCs w:val="28"/>
        </w:rPr>
        <w:t>Exclusion</w:t>
      </w:r>
    </w:p>
    <w:p w:rsidR="002F3C95" w:rsidRPr="002F3C95" w:rsidRDefault="002F3C95" w:rsidP="002F3C95">
      <w:pPr>
        <w:rPr>
          <w:rFonts w:cstheme="minorHAnsi"/>
          <w:sz w:val="28"/>
          <w:szCs w:val="28"/>
        </w:rPr>
      </w:pPr>
      <w:r w:rsidRPr="002F3C95">
        <w:rPr>
          <w:rFonts w:cstheme="minorHAnsi"/>
          <w:sz w:val="28"/>
          <w:szCs w:val="28"/>
        </w:rPr>
        <w:t>Unwell children, i.e. those with a temperature and/or other specific signs and</w:t>
      </w:r>
    </w:p>
    <w:p w:rsidR="002F3C95" w:rsidRPr="002F3C95" w:rsidRDefault="002F3C95" w:rsidP="002F3C95">
      <w:pPr>
        <w:rPr>
          <w:rFonts w:cstheme="minorHAnsi"/>
          <w:sz w:val="28"/>
          <w:szCs w:val="28"/>
        </w:rPr>
      </w:pPr>
      <w:r w:rsidRPr="002F3C95">
        <w:rPr>
          <w:rFonts w:cstheme="minorHAnsi"/>
          <w:sz w:val="28"/>
          <w:szCs w:val="28"/>
        </w:rPr>
        <w:t xml:space="preserve">symptoms, should </w:t>
      </w:r>
      <w:r>
        <w:rPr>
          <w:rFonts w:cstheme="minorHAnsi"/>
          <w:sz w:val="28"/>
          <w:szCs w:val="28"/>
        </w:rPr>
        <w:t>not use the BASC service</w:t>
      </w:r>
      <w:r w:rsidRPr="002F3C95">
        <w:rPr>
          <w:rFonts w:cstheme="minorHAnsi"/>
          <w:sz w:val="28"/>
          <w:szCs w:val="28"/>
        </w:rPr>
        <w:t xml:space="preserve"> until a diagnosis is made and the</w:t>
      </w:r>
    </w:p>
    <w:p w:rsidR="002F3C95" w:rsidRPr="002F3C95" w:rsidRDefault="002F3C95" w:rsidP="002F3C95">
      <w:pPr>
        <w:rPr>
          <w:rFonts w:cstheme="minorHAnsi"/>
          <w:sz w:val="28"/>
          <w:szCs w:val="28"/>
        </w:rPr>
      </w:pPr>
      <w:r w:rsidRPr="002F3C95">
        <w:rPr>
          <w:rFonts w:cstheme="minorHAnsi"/>
          <w:sz w:val="28"/>
          <w:szCs w:val="28"/>
        </w:rPr>
        <w:t xml:space="preserve">appropriate exclusion period (if </w:t>
      </w:r>
      <w:r>
        <w:rPr>
          <w:rFonts w:cstheme="minorHAnsi"/>
          <w:sz w:val="28"/>
          <w:szCs w:val="28"/>
        </w:rPr>
        <w:t>any) for that illness is served.</w:t>
      </w:r>
      <w:r w:rsidR="00AC6B1B">
        <w:rPr>
          <w:rFonts w:cstheme="minorHAnsi"/>
          <w:sz w:val="28"/>
          <w:szCs w:val="28"/>
        </w:rPr>
        <w:t xml:space="preserve"> Children with infectious diseases will not be allowed return to the BASC until they are cleared by a doctor or </w:t>
      </w:r>
      <w:r w:rsidR="00AC6B1B">
        <w:rPr>
          <w:rFonts w:cstheme="minorHAnsi"/>
          <w:sz w:val="28"/>
          <w:szCs w:val="28"/>
        </w:rPr>
        <w:lastRenderedPageBreak/>
        <w:t xml:space="preserve">physician to do so. This should be made clear to the BASC staff in writing from a recognised GP.   </w:t>
      </w:r>
    </w:p>
    <w:p w:rsidR="002F3C95" w:rsidRPr="002F3C95" w:rsidRDefault="002F3C95" w:rsidP="002F3C95">
      <w:pPr>
        <w:rPr>
          <w:rFonts w:cstheme="minorHAnsi"/>
          <w:sz w:val="28"/>
          <w:szCs w:val="28"/>
        </w:rPr>
      </w:pPr>
      <w:r w:rsidRPr="002F3C95">
        <w:rPr>
          <w:rFonts w:cstheme="minorHAnsi"/>
          <w:sz w:val="28"/>
          <w:szCs w:val="28"/>
        </w:rPr>
        <w:t>Children should remain at home if they are suffering from general diarrhoea or</w:t>
      </w:r>
    </w:p>
    <w:p w:rsidR="002F3C95" w:rsidRDefault="002F3C95" w:rsidP="002F3C95">
      <w:pPr>
        <w:rPr>
          <w:rFonts w:cstheme="minorHAnsi"/>
          <w:sz w:val="28"/>
          <w:szCs w:val="28"/>
        </w:rPr>
      </w:pPr>
      <w:r w:rsidRPr="002F3C95">
        <w:rPr>
          <w:rFonts w:cstheme="minorHAnsi"/>
          <w:sz w:val="28"/>
          <w:szCs w:val="28"/>
        </w:rPr>
        <w:t>vomiting, for at least 48 hours after the symptoms cease.</w:t>
      </w:r>
    </w:p>
    <w:p w:rsidR="00292D30" w:rsidRDefault="00292D30" w:rsidP="00292D30">
      <w:pPr>
        <w:rPr>
          <w:rFonts w:cstheme="minorHAnsi"/>
          <w:sz w:val="28"/>
          <w:szCs w:val="28"/>
        </w:rPr>
      </w:pPr>
      <w:r>
        <w:rPr>
          <w:rFonts w:cstheme="minorHAnsi"/>
          <w:sz w:val="28"/>
          <w:szCs w:val="28"/>
        </w:rPr>
        <w:t xml:space="preserve">Children who become sick while at the BASC must be collected by their parents or someone nominated by their parents so as to protect BASC staff members and other pupils from infection. </w:t>
      </w:r>
      <w:r w:rsidRPr="00292D30">
        <w:rPr>
          <w:rFonts w:cstheme="minorHAnsi"/>
          <w:sz w:val="28"/>
          <w:szCs w:val="28"/>
        </w:rPr>
        <w:t>In the event of a parent being notified of a child’s sickness, the child must be collected promptly.</w:t>
      </w:r>
    </w:p>
    <w:p w:rsidR="002F3C95" w:rsidRPr="002F3C95" w:rsidRDefault="002F3C95" w:rsidP="002F3C95">
      <w:pPr>
        <w:rPr>
          <w:rFonts w:cstheme="minorHAnsi"/>
          <w:sz w:val="28"/>
          <w:szCs w:val="28"/>
        </w:rPr>
      </w:pPr>
    </w:p>
    <w:p w:rsidR="002F3C95" w:rsidRPr="002F3C95" w:rsidRDefault="002F3C95" w:rsidP="002F3C95">
      <w:pPr>
        <w:rPr>
          <w:rFonts w:cstheme="minorHAnsi"/>
          <w:b/>
          <w:i/>
          <w:sz w:val="32"/>
          <w:szCs w:val="28"/>
        </w:rPr>
      </w:pPr>
      <w:r w:rsidRPr="002F3C95">
        <w:rPr>
          <w:rFonts w:cstheme="minorHAnsi"/>
          <w:b/>
          <w:i/>
          <w:sz w:val="32"/>
          <w:szCs w:val="28"/>
        </w:rPr>
        <w:t>Hand Hygiene</w:t>
      </w:r>
    </w:p>
    <w:p w:rsidR="002F3C95" w:rsidRPr="002F3C95" w:rsidRDefault="002F3C95" w:rsidP="002F3C95">
      <w:pPr>
        <w:rPr>
          <w:rFonts w:cstheme="minorHAnsi"/>
          <w:sz w:val="28"/>
          <w:szCs w:val="28"/>
        </w:rPr>
      </w:pPr>
      <w:r w:rsidRPr="002F3C95">
        <w:rPr>
          <w:rFonts w:cstheme="minorHAnsi"/>
          <w:sz w:val="28"/>
          <w:szCs w:val="28"/>
        </w:rPr>
        <w:t>The most effective way to control the spread of infection is thorough</w:t>
      </w:r>
      <w:r>
        <w:rPr>
          <w:rFonts w:cstheme="minorHAnsi"/>
          <w:sz w:val="28"/>
          <w:szCs w:val="28"/>
        </w:rPr>
        <w:t xml:space="preserve"> </w:t>
      </w:r>
      <w:r w:rsidRPr="002F3C95">
        <w:rPr>
          <w:rFonts w:cstheme="minorHAnsi"/>
          <w:sz w:val="28"/>
          <w:szCs w:val="28"/>
        </w:rPr>
        <w:t>handwashing.</w:t>
      </w:r>
    </w:p>
    <w:p w:rsidR="002F3C95" w:rsidRPr="002F3C95" w:rsidRDefault="002F3C95" w:rsidP="002F3C95">
      <w:pPr>
        <w:rPr>
          <w:rFonts w:cstheme="minorHAnsi"/>
          <w:sz w:val="28"/>
          <w:szCs w:val="28"/>
        </w:rPr>
      </w:pPr>
      <w:r w:rsidRPr="002F3C95">
        <w:rPr>
          <w:rFonts w:cstheme="minorHAnsi"/>
          <w:sz w:val="28"/>
          <w:szCs w:val="28"/>
        </w:rPr>
        <w:t>A wash hand basin is provided in each room with a constant supply of hot and</w:t>
      </w:r>
    </w:p>
    <w:p w:rsidR="002F3C95" w:rsidRPr="002F3C95" w:rsidRDefault="002F3C95" w:rsidP="002F3C95">
      <w:pPr>
        <w:rPr>
          <w:rFonts w:cstheme="minorHAnsi"/>
          <w:sz w:val="28"/>
          <w:szCs w:val="28"/>
        </w:rPr>
      </w:pPr>
      <w:r w:rsidRPr="002F3C95">
        <w:rPr>
          <w:rFonts w:cstheme="minorHAnsi"/>
          <w:sz w:val="28"/>
          <w:szCs w:val="28"/>
        </w:rPr>
        <w:t>cold running water, liquid anti</w:t>
      </w:r>
      <w:r>
        <w:rPr>
          <w:rFonts w:cstheme="minorHAnsi"/>
          <w:sz w:val="28"/>
          <w:szCs w:val="28"/>
        </w:rPr>
        <w:t>-bacterial soap and roller towels</w:t>
      </w:r>
      <w:r w:rsidRPr="002F3C95">
        <w:rPr>
          <w:rFonts w:cstheme="minorHAnsi"/>
          <w:sz w:val="28"/>
          <w:szCs w:val="28"/>
        </w:rPr>
        <w:t>.</w:t>
      </w:r>
    </w:p>
    <w:p w:rsidR="002F3C95" w:rsidRPr="002F3C95" w:rsidRDefault="002F3C95" w:rsidP="002F3C95">
      <w:pPr>
        <w:rPr>
          <w:rFonts w:cstheme="minorHAnsi"/>
          <w:sz w:val="28"/>
          <w:szCs w:val="28"/>
        </w:rPr>
      </w:pPr>
      <w:r w:rsidRPr="002F3C95">
        <w:rPr>
          <w:rFonts w:cstheme="minorHAnsi"/>
          <w:sz w:val="28"/>
          <w:szCs w:val="28"/>
        </w:rPr>
        <w:t>Wash hand basin</w:t>
      </w:r>
      <w:r>
        <w:rPr>
          <w:rFonts w:cstheme="minorHAnsi"/>
          <w:sz w:val="28"/>
          <w:szCs w:val="28"/>
        </w:rPr>
        <w:t>s are located in the toilets, G.P. Room kitchen</w:t>
      </w:r>
      <w:r w:rsidRPr="002F3C95">
        <w:rPr>
          <w:rFonts w:cstheme="minorHAnsi"/>
          <w:sz w:val="28"/>
          <w:szCs w:val="28"/>
        </w:rPr>
        <w:t>,</w:t>
      </w:r>
    </w:p>
    <w:p w:rsidR="002F3C95" w:rsidRPr="002F3C95" w:rsidRDefault="002F3C95" w:rsidP="002F3C95">
      <w:pPr>
        <w:rPr>
          <w:rFonts w:cstheme="minorHAnsi"/>
          <w:sz w:val="28"/>
          <w:szCs w:val="28"/>
        </w:rPr>
      </w:pPr>
      <w:r w:rsidRPr="002F3C95">
        <w:rPr>
          <w:rFonts w:cstheme="minorHAnsi"/>
          <w:sz w:val="28"/>
          <w:szCs w:val="28"/>
        </w:rPr>
        <w:t xml:space="preserve">and </w:t>
      </w:r>
      <w:r>
        <w:rPr>
          <w:rFonts w:cstheme="minorHAnsi"/>
          <w:sz w:val="28"/>
          <w:szCs w:val="28"/>
        </w:rPr>
        <w:t xml:space="preserve">staff room. </w:t>
      </w:r>
      <w:r w:rsidRPr="002F3C95">
        <w:rPr>
          <w:rFonts w:cstheme="minorHAnsi"/>
          <w:sz w:val="28"/>
          <w:szCs w:val="28"/>
        </w:rPr>
        <w:t>Children are encouraged to wash their hands after visiting the</w:t>
      </w:r>
    </w:p>
    <w:p w:rsidR="002F3C95" w:rsidRDefault="002F3C95" w:rsidP="002F3C95">
      <w:pPr>
        <w:rPr>
          <w:rFonts w:cstheme="minorHAnsi"/>
          <w:sz w:val="28"/>
          <w:szCs w:val="28"/>
        </w:rPr>
      </w:pPr>
      <w:r w:rsidRPr="002F3C95">
        <w:rPr>
          <w:rFonts w:cstheme="minorHAnsi"/>
          <w:sz w:val="28"/>
          <w:szCs w:val="28"/>
        </w:rPr>
        <w:t>toilet, before eat</w:t>
      </w:r>
      <w:r>
        <w:rPr>
          <w:rFonts w:cstheme="minorHAnsi"/>
          <w:sz w:val="28"/>
          <w:szCs w:val="28"/>
        </w:rPr>
        <w:t xml:space="preserve">ing, and after playing outside. </w:t>
      </w:r>
      <w:r w:rsidRPr="002F3C95">
        <w:rPr>
          <w:rFonts w:cstheme="minorHAnsi"/>
          <w:sz w:val="28"/>
          <w:szCs w:val="28"/>
        </w:rPr>
        <w:t xml:space="preserve">Staff must wash their hands, before </w:t>
      </w:r>
    </w:p>
    <w:p w:rsidR="002F3C95" w:rsidRDefault="002F3C95" w:rsidP="002F3C95">
      <w:pPr>
        <w:rPr>
          <w:rFonts w:cstheme="minorHAnsi"/>
          <w:sz w:val="28"/>
          <w:szCs w:val="28"/>
        </w:rPr>
      </w:pPr>
      <w:r w:rsidRPr="002F3C95">
        <w:rPr>
          <w:rFonts w:cstheme="minorHAnsi"/>
          <w:sz w:val="28"/>
          <w:szCs w:val="28"/>
        </w:rPr>
        <w:t xml:space="preserve">preparing </w:t>
      </w:r>
      <w:r>
        <w:rPr>
          <w:rFonts w:cstheme="minorHAnsi"/>
          <w:sz w:val="28"/>
          <w:szCs w:val="28"/>
        </w:rPr>
        <w:t xml:space="preserve">or serving food, before feeding </w:t>
      </w:r>
      <w:r w:rsidRPr="002F3C95">
        <w:rPr>
          <w:rFonts w:cstheme="minorHAnsi"/>
          <w:sz w:val="28"/>
          <w:szCs w:val="28"/>
        </w:rPr>
        <w:t>children, before eating or drinking, after going</w:t>
      </w:r>
    </w:p>
    <w:p w:rsidR="002F3C95" w:rsidRDefault="002F3C95" w:rsidP="002F3C95">
      <w:pPr>
        <w:rPr>
          <w:rFonts w:cstheme="minorHAnsi"/>
          <w:sz w:val="28"/>
          <w:szCs w:val="28"/>
        </w:rPr>
      </w:pPr>
      <w:r>
        <w:rPr>
          <w:rFonts w:cstheme="minorHAnsi"/>
          <w:sz w:val="28"/>
          <w:szCs w:val="28"/>
        </w:rPr>
        <w:t xml:space="preserve"> to the toilet, </w:t>
      </w:r>
      <w:r w:rsidRPr="002F3C95">
        <w:rPr>
          <w:rFonts w:cstheme="minorHAnsi"/>
          <w:sz w:val="28"/>
          <w:szCs w:val="28"/>
        </w:rPr>
        <w:t>after de</w:t>
      </w:r>
      <w:r>
        <w:rPr>
          <w:rFonts w:cstheme="minorHAnsi"/>
          <w:sz w:val="28"/>
          <w:szCs w:val="28"/>
        </w:rPr>
        <w:t xml:space="preserve">aling with bodily fluids, after </w:t>
      </w:r>
      <w:r w:rsidRPr="002F3C95">
        <w:rPr>
          <w:rFonts w:cstheme="minorHAnsi"/>
          <w:sz w:val="28"/>
          <w:szCs w:val="28"/>
        </w:rPr>
        <w:t xml:space="preserve">cleaning procedures, after caring for sick </w:t>
      </w:r>
    </w:p>
    <w:p w:rsidR="002F3C95" w:rsidRDefault="002F3C95" w:rsidP="002F3C95">
      <w:pPr>
        <w:rPr>
          <w:rFonts w:cstheme="minorHAnsi"/>
          <w:sz w:val="28"/>
          <w:szCs w:val="28"/>
        </w:rPr>
      </w:pPr>
      <w:r w:rsidRPr="002F3C95">
        <w:rPr>
          <w:rFonts w:cstheme="minorHAnsi"/>
          <w:sz w:val="28"/>
          <w:szCs w:val="28"/>
        </w:rPr>
        <w:t>children</w:t>
      </w:r>
      <w:r>
        <w:rPr>
          <w:rFonts w:cstheme="minorHAnsi"/>
          <w:sz w:val="28"/>
          <w:szCs w:val="28"/>
        </w:rPr>
        <w:t xml:space="preserve">, after handling soiled clothes </w:t>
      </w:r>
      <w:r w:rsidRPr="002F3C95">
        <w:rPr>
          <w:rFonts w:cstheme="minorHAnsi"/>
          <w:sz w:val="28"/>
          <w:szCs w:val="28"/>
        </w:rPr>
        <w:t xml:space="preserve">or items, after dealing with waste, and after </w:t>
      </w:r>
    </w:p>
    <w:p w:rsidR="002F3C95" w:rsidRDefault="002F3C95" w:rsidP="002F3C95">
      <w:pPr>
        <w:rPr>
          <w:rFonts w:cstheme="minorHAnsi"/>
          <w:sz w:val="28"/>
          <w:szCs w:val="28"/>
        </w:rPr>
      </w:pPr>
      <w:r w:rsidRPr="002F3C95">
        <w:rPr>
          <w:rFonts w:cstheme="minorHAnsi"/>
          <w:sz w:val="28"/>
          <w:szCs w:val="28"/>
        </w:rPr>
        <w:t>rem</w:t>
      </w:r>
      <w:r>
        <w:rPr>
          <w:rFonts w:cstheme="minorHAnsi"/>
          <w:sz w:val="28"/>
          <w:szCs w:val="28"/>
        </w:rPr>
        <w:t>oving disposable gloves.</w:t>
      </w:r>
    </w:p>
    <w:p w:rsidR="002F3C95" w:rsidRPr="002F3C95" w:rsidRDefault="002F3C95" w:rsidP="002F3C95">
      <w:pPr>
        <w:rPr>
          <w:rFonts w:cstheme="minorHAnsi"/>
          <w:sz w:val="28"/>
          <w:szCs w:val="28"/>
        </w:rPr>
      </w:pPr>
    </w:p>
    <w:p w:rsidR="002F3C95" w:rsidRPr="002F3C95" w:rsidRDefault="002F3C95" w:rsidP="002F3C95">
      <w:pPr>
        <w:rPr>
          <w:rFonts w:cstheme="minorHAnsi"/>
          <w:b/>
          <w:i/>
          <w:sz w:val="32"/>
          <w:szCs w:val="28"/>
        </w:rPr>
      </w:pPr>
      <w:r w:rsidRPr="002F3C95">
        <w:rPr>
          <w:rFonts w:cstheme="minorHAnsi"/>
          <w:b/>
          <w:i/>
          <w:sz w:val="32"/>
          <w:szCs w:val="28"/>
        </w:rPr>
        <w:t>Hand washing technique</w:t>
      </w:r>
    </w:p>
    <w:p w:rsidR="002F3C95" w:rsidRPr="002F3C95" w:rsidRDefault="002F3C95" w:rsidP="002F3C95">
      <w:pPr>
        <w:rPr>
          <w:rFonts w:cstheme="minorHAnsi"/>
          <w:sz w:val="28"/>
          <w:szCs w:val="28"/>
        </w:rPr>
      </w:pPr>
      <w:r w:rsidRPr="002F3C95">
        <w:rPr>
          <w:rFonts w:cstheme="minorHAnsi"/>
          <w:sz w:val="28"/>
          <w:szCs w:val="28"/>
        </w:rPr>
        <w:t>Wet hands under hot water (not exceeding 43◦c for children to prevent scalding), apply</w:t>
      </w:r>
    </w:p>
    <w:p w:rsidR="002F3C95" w:rsidRPr="002F3C95" w:rsidRDefault="002F3C95" w:rsidP="002F3C95">
      <w:pPr>
        <w:rPr>
          <w:rFonts w:cstheme="minorHAnsi"/>
          <w:sz w:val="28"/>
          <w:szCs w:val="28"/>
        </w:rPr>
      </w:pPr>
      <w:r w:rsidRPr="002F3C95">
        <w:rPr>
          <w:rFonts w:cstheme="minorHAnsi"/>
          <w:sz w:val="28"/>
          <w:szCs w:val="28"/>
        </w:rPr>
        <w:t>liquid soap, rub vigorously paying particular attention to palms, backs of the hands,</w:t>
      </w:r>
    </w:p>
    <w:p w:rsidR="002F3C95" w:rsidRPr="002F3C95" w:rsidRDefault="002F3C95" w:rsidP="002F3C95">
      <w:pPr>
        <w:rPr>
          <w:rFonts w:cstheme="minorHAnsi"/>
          <w:sz w:val="28"/>
          <w:szCs w:val="28"/>
        </w:rPr>
      </w:pPr>
      <w:r w:rsidRPr="002F3C95">
        <w:rPr>
          <w:rFonts w:cstheme="minorHAnsi"/>
          <w:sz w:val="28"/>
          <w:szCs w:val="28"/>
        </w:rPr>
        <w:t>wrists, fingernails and fingers, rub between each finger and around the thumbs, rinse,</w:t>
      </w:r>
    </w:p>
    <w:p w:rsidR="002F3C95" w:rsidRDefault="002F3C95" w:rsidP="002F3C95">
      <w:pPr>
        <w:rPr>
          <w:rFonts w:cstheme="minorHAnsi"/>
          <w:sz w:val="28"/>
          <w:szCs w:val="28"/>
        </w:rPr>
      </w:pPr>
      <w:r w:rsidRPr="002F3C95">
        <w:rPr>
          <w:rFonts w:cstheme="minorHAnsi"/>
          <w:sz w:val="28"/>
          <w:szCs w:val="28"/>
        </w:rPr>
        <w:t>dry thoroughly using paper towels, and turn off taps using the paper towel.</w:t>
      </w:r>
    </w:p>
    <w:p w:rsidR="00F563DD" w:rsidRPr="002F3C95" w:rsidRDefault="00F563DD" w:rsidP="002F3C95">
      <w:pPr>
        <w:rPr>
          <w:rFonts w:cstheme="minorHAnsi"/>
          <w:sz w:val="28"/>
          <w:szCs w:val="28"/>
        </w:rPr>
      </w:pPr>
    </w:p>
    <w:p w:rsidR="002F3C95" w:rsidRPr="002F3C95" w:rsidRDefault="002F3C95" w:rsidP="002F3C95">
      <w:pPr>
        <w:rPr>
          <w:rFonts w:cstheme="minorHAnsi"/>
          <w:b/>
          <w:i/>
          <w:sz w:val="28"/>
          <w:szCs w:val="28"/>
        </w:rPr>
      </w:pPr>
      <w:r w:rsidRPr="002F3C95">
        <w:rPr>
          <w:rFonts w:cstheme="minorHAnsi"/>
          <w:b/>
          <w:i/>
          <w:sz w:val="28"/>
          <w:szCs w:val="28"/>
        </w:rPr>
        <w:lastRenderedPageBreak/>
        <w:t xml:space="preserve">Toilets </w:t>
      </w:r>
    </w:p>
    <w:p w:rsidR="002F3C95" w:rsidRPr="002F3C95" w:rsidRDefault="002F3C95" w:rsidP="002F3C95">
      <w:pPr>
        <w:rPr>
          <w:rFonts w:cstheme="minorHAnsi"/>
          <w:sz w:val="28"/>
          <w:szCs w:val="28"/>
        </w:rPr>
      </w:pPr>
      <w:r w:rsidRPr="002F3C95">
        <w:rPr>
          <w:rFonts w:cstheme="minorHAnsi"/>
          <w:sz w:val="28"/>
          <w:szCs w:val="28"/>
        </w:rPr>
        <w:t>Toilet areas must be cleaned frequently in accordance with the</w:t>
      </w:r>
    </w:p>
    <w:p w:rsidR="002F3C95" w:rsidRPr="002F3C95" w:rsidRDefault="002F3C95" w:rsidP="002F3C95">
      <w:pPr>
        <w:rPr>
          <w:rFonts w:cstheme="minorHAnsi"/>
          <w:sz w:val="28"/>
          <w:szCs w:val="28"/>
        </w:rPr>
      </w:pPr>
      <w:r w:rsidRPr="002F3C95">
        <w:rPr>
          <w:rFonts w:cstheme="minorHAnsi"/>
          <w:sz w:val="28"/>
          <w:szCs w:val="28"/>
        </w:rPr>
        <w:t>cleaning schedule, and immediately if soiled. Particular attention should be paid</w:t>
      </w:r>
    </w:p>
    <w:p w:rsidR="002F3C95" w:rsidRDefault="002F3C95" w:rsidP="002F3C95">
      <w:pPr>
        <w:rPr>
          <w:rFonts w:cstheme="minorHAnsi"/>
          <w:sz w:val="28"/>
          <w:szCs w:val="28"/>
        </w:rPr>
      </w:pPr>
      <w:r w:rsidRPr="002F3C95">
        <w:rPr>
          <w:rFonts w:cstheme="minorHAnsi"/>
          <w:sz w:val="28"/>
          <w:szCs w:val="28"/>
        </w:rPr>
        <w:t>to toilet handles, door handles, toilet seats and wash hand basins, especially taps.</w:t>
      </w:r>
    </w:p>
    <w:p w:rsidR="002F3C95" w:rsidRPr="002F3C95" w:rsidRDefault="002F3C95" w:rsidP="002F3C95">
      <w:pPr>
        <w:rPr>
          <w:rFonts w:cstheme="minorHAnsi"/>
          <w:sz w:val="28"/>
          <w:szCs w:val="28"/>
        </w:rPr>
      </w:pPr>
    </w:p>
    <w:p w:rsidR="002F3C95" w:rsidRPr="002F3C95" w:rsidRDefault="002F3C95" w:rsidP="002F3C95">
      <w:pPr>
        <w:rPr>
          <w:rFonts w:cstheme="minorHAnsi"/>
          <w:b/>
          <w:i/>
          <w:sz w:val="28"/>
          <w:szCs w:val="28"/>
        </w:rPr>
      </w:pPr>
      <w:r w:rsidRPr="002F3C95">
        <w:rPr>
          <w:rFonts w:cstheme="minorHAnsi"/>
          <w:b/>
          <w:i/>
          <w:sz w:val="28"/>
          <w:szCs w:val="28"/>
        </w:rPr>
        <w:t>Bodily Fluid Spillages</w:t>
      </w:r>
    </w:p>
    <w:p w:rsidR="002F3C95" w:rsidRPr="002F3C95" w:rsidRDefault="002F3C95" w:rsidP="002F3C95">
      <w:pPr>
        <w:rPr>
          <w:rFonts w:cstheme="minorHAnsi"/>
          <w:sz w:val="28"/>
          <w:szCs w:val="28"/>
        </w:rPr>
      </w:pPr>
      <w:r w:rsidRPr="002F3C95">
        <w:rPr>
          <w:rFonts w:cstheme="minorHAnsi"/>
          <w:sz w:val="28"/>
          <w:szCs w:val="28"/>
        </w:rPr>
        <w:t>Spills of blood, vomit, urine and excreta will be cleaned up as quickly as possible.</w:t>
      </w:r>
    </w:p>
    <w:p w:rsidR="002F3C95" w:rsidRDefault="002F3C95" w:rsidP="002F3C95">
      <w:pPr>
        <w:rPr>
          <w:rFonts w:cstheme="minorHAnsi"/>
          <w:sz w:val="28"/>
          <w:szCs w:val="28"/>
        </w:rPr>
      </w:pPr>
      <w:r w:rsidRPr="002F3C95">
        <w:rPr>
          <w:rFonts w:cstheme="minorHAnsi"/>
          <w:sz w:val="28"/>
          <w:szCs w:val="28"/>
        </w:rPr>
        <w:t>Other persons will b</w:t>
      </w:r>
      <w:r>
        <w:rPr>
          <w:rFonts w:cstheme="minorHAnsi"/>
          <w:sz w:val="28"/>
          <w:szCs w:val="28"/>
        </w:rPr>
        <w:t xml:space="preserve">e kept away until this is done. </w:t>
      </w:r>
      <w:r w:rsidRPr="002F3C95">
        <w:rPr>
          <w:rFonts w:cstheme="minorHAnsi"/>
          <w:sz w:val="28"/>
          <w:szCs w:val="28"/>
        </w:rPr>
        <w:t xml:space="preserve">Disposable plastic gloves should be </w:t>
      </w:r>
    </w:p>
    <w:p w:rsidR="002F3C95" w:rsidRDefault="002F3C95" w:rsidP="002F3C95">
      <w:pPr>
        <w:rPr>
          <w:rFonts w:cstheme="minorHAnsi"/>
          <w:sz w:val="28"/>
          <w:szCs w:val="28"/>
        </w:rPr>
      </w:pPr>
      <w:r w:rsidRPr="002F3C95">
        <w:rPr>
          <w:rFonts w:cstheme="minorHAnsi"/>
          <w:sz w:val="28"/>
          <w:szCs w:val="28"/>
        </w:rPr>
        <w:t xml:space="preserve">worn when </w:t>
      </w:r>
      <w:r>
        <w:rPr>
          <w:rFonts w:cstheme="minorHAnsi"/>
          <w:sz w:val="28"/>
          <w:szCs w:val="28"/>
        </w:rPr>
        <w:t xml:space="preserve">dealing with any such spillage. </w:t>
      </w:r>
      <w:r w:rsidRPr="002F3C95">
        <w:rPr>
          <w:rFonts w:cstheme="minorHAnsi"/>
          <w:sz w:val="28"/>
          <w:szCs w:val="28"/>
        </w:rPr>
        <w:t xml:space="preserve">Paper towels will be used to soak up excess </w:t>
      </w:r>
    </w:p>
    <w:p w:rsidR="002F3C95" w:rsidRPr="002F3C95" w:rsidRDefault="002F3C95" w:rsidP="002F3C95">
      <w:pPr>
        <w:rPr>
          <w:rFonts w:cstheme="minorHAnsi"/>
          <w:sz w:val="28"/>
          <w:szCs w:val="28"/>
        </w:rPr>
      </w:pPr>
      <w:r w:rsidRPr="002F3C95">
        <w:rPr>
          <w:rFonts w:cstheme="minorHAnsi"/>
          <w:sz w:val="28"/>
          <w:szCs w:val="28"/>
        </w:rPr>
        <w:t>liquid, and then transferred along</w:t>
      </w:r>
      <w:r>
        <w:rPr>
          <w:rFonts w:cstheme="minorHAnsi"/>
          <w:sz w:val="28"/>
          <w:szCs w:val="28"/>
        </w:rPr>
        <w:t xml:space="preserve"> </w:t>
      </w:r>
      <w:r w:rsidRPr="002F3C95">
        <w:rPr>
          <w:rFonts w:cstheme="minorHAnsi"/>
          <w:sz w:val="28"/>
          <w:szCs w:val="28"/>
        </w:rPr>
        <w:t>with any soiled matter, into a plastic bag.</w:t>
      </w:r>
    </w:p>
    <w:p w:rsidR="002F3C95" w:rsidRPr="002F3C95" w:rsidRDefault="002F3C95" w:rsidP="002F3C95">
      <w:pPr>
        <w:rPr>
          <w:rFonts w:cstheme="minorHAnsi"/>
          <w:sz w:val="28"/>
          <w:szCs w:val="28"/>
        </w:rPr>
      </w:pPr>
      <w:r w:rsidRPr="002F3C95">
        <w:rPr>
          <w:rFonts w:cstheme="minorHAnsi"/>
          <w:sz w:val="28"/>
          <w:szCs w:val="28"/>
        </w:rPr>
        <w:t>Ordinary household bleach, mixed according to manufactures instructions, will</w:t>
      </w:r>
    </w:p>
    <w:p w:rsidR="002F3C95" w:rsidRPr="002F3C95" w:rsidRDefault="002F3C95" w:rsidP="002F3C95">
      <w:pPr>
        <w:rPr>
          <w:rFonts w:cstheme="minorHAnsi"/>
          <w:sz w:val="28"/>
          <w:szCs w:val="28"/>
        </w:rPr>
      </w:pPr>
      <w:r w:rsidRPr="002F3C95">
        <w:rPr>
          <w:rFonts w:cstheme="minorHAnsi"/>
          <w:sz w:val="28"/>
          <w:szCs w:val="28"/>
        </w:rPr>
        <w:t>be used for cleaning and disinfection purposes.</w:t>
      </w:r>
    </w:p>
    <w:p w:rsidR="002F3C95" w:rsidRDefault="002F3C95" w:rsidP="002F3C95">
      <w:pPr>
        <w:rPr>
          <w:rFonts w:cstheme="minorHAnsi"/>
          <w:sz w:val="28"/>
          <w:szCs w:val="28"/>
        </w:rPr>
      </w:pPr>
      <w:r w:rsidRPr="002F3C95">
        <w:rPr>
          <w:rFonts w:cstheme="minorHAnsi"/>
          <w:sz w:val="28"/>
          <w:szCs w:val="28"/>
        </w:rPr>
        <w:t>When the clean-up is complete, hands must be thoroughly washed and dried.</w:t>
      </w:r>
    </w:p>
    <w:p w:rsidR="002F3C95" w:rsidRPr="002F3C95" w:rsidRDefault="002F3C95" w:rsidP="002F3C95">
      <w:pPr>
        <w:rPr>
          <w:rFonts w:cstheme="minorHAnsi"/>
          <w:sz w:val="28"/>
          <w:szCs w:val="28"/>
        </w:rPr>
      </w:pPr>
    </w:p>
    <w:p w:rsidR="002F3C95" w:rsidRPr="002F3C95" w:rsidRDefault="002F3C95" w:rsidP="002F3C95">
      <w:pPr>
        <w:rPr>
          <w:rFonts w:cstheme="minorHAnsi"/>
          <w:b/>
          <w:i/>
          <w:sz w:val="28"/>
          <w:szCs w:val="28"/>
        </w:rPr>
      </w:pPr>
      <w:r w:rsidRPr="002F3C95">
        <w:rPr>
          <w:rFonts w:cstheme="minorHAnsi"/>
          <w:b/>
          <w:i/>
          <w:sz w:val="28"/>
          <w:szCs w:val="28"/>
        </w:rPr>
        <w:t>Food and Hygiene</w:t>
      </w:r>
    </w:p>
    <w:p w:rsidR="002F3C95" w:rsidRDefault="008E2BA8" w:rsidP="002F3C95">
      <w:pPr>
        <w:rPr>
          <w:rFonts w:cstheme="minorHAnsi"/>
          <w:sz w:val="28"/>
          <w:szCs w:val="28"/>
        </w:rPr>
      </w:pPr>
      <w:r>
        <w:rPr>
          <w:rFonts w:cstheme="minorHAnsi"/>
          <w:sz w:val="28"/>
          <w:szCs w:val="28"/>
        </w:rPr>
        <w:t xml:space="preserve">Staff preparing food must do so with hygiene foremost in mind. Clean hands, counters and </w:t>
      </w:r>
    </w:p>
    <w:p w:rsidR="008E2BA8" w:rsidRDefault="008E2BA8" w:rsidP="002F3C95">
      <w:pPr>
        <w:rPr>
          <w:rFonts w:cstheme="minorHAnsi"/>
          <w:sz w:val="28"/>
          <w:szCs w:val="28"/>
        </w:rPr>
      </w:pPr>
      <w:r>
        <w:rPr>
          <w:rFonts w:cstheme="minorHAnsi"/>
          <w:sz w:val="28"/>
          <w:szCs w:val="28"/>
        </w:rPr>
        <w:t xml:space="preserve">utensils will be used when preparing and eating food. Children will have washed their hands </w:t>
      </w:r>
    </w:p>
    <w:p w:rsidR="008E2BA8" w:rsidRDefault="008E2BA8" w:rsidP="002F3C95">
      <w:pPr>
        <w:rPr>
          <w:rFonts w:cstheme="minorHAnsi"/>
          <w:sz w:val="28"/>
          <w:szCs w:val="28"/>
        </w:rPr>
      </w:pPr>
      <w:r>
        <w:rPr>
          <w:rFonts w:cstheme="minorHAnsi"/>
          <w:sz w:val="28"/>
          <w:szCs w:val="28"/>
        </w:rPr>
        <w:t xml:space="preserve">prior to eating. </w:t>
      </w:r>
    </w:p>
    <w:p w:rsidR="002F3C95" w:rsidRPr="002F3C95" w:rsidRDefault="008E2BA8" w:rsidP="002F3C95">
      <w:pPr>
        <w:rPr>
          <w:rFonts w:cstheme="minorHAnsi"/>
          <w:sz w:val="28"/>
          <w:szCs w:val="28"/>
        </w:rPr>
      </w:pPr>
      <w:r>
        <w:rPr>
          <w:rFonts w:cstheme="minorHAnsi"/>
          <w:sz w:val="28"/>
          <w:szCs w:val="28"/>
        </w:rPr>
        <w:t>Staff must notify the Principal</w:t>
      </w:r>
      <w:r w:rsidR="002F3C95" w:rsidRPr="002F3C95">
        <w:rPr>
          <w:rFonts w:cstheme="minorHAnsi"/>
          <w:sz w:val="28"/>
          <w:szCs w:val="28"/>
        </w:rPr>
        <w:t xml:space="preserve"> if they are suffering from any illness that is likely</w:t>
      </w:r>
    </w:p>
    <w:p w:rsidR="008E2BA8" w:rsidRDefault="008E2BA8" w:rsidP="002F3C95">
      <w:pPr>
        <w:rPr>
          <w:rFonts w:cstheme="minorHAnsi"/>
          <w:sz w:val="28"/>
          <w:szCs w:val="28"/>
        </w:rPr>
      </w:pPr>
      <w:r>
        <w:rPr>
          <w:rFonts w:cstheme="minorHAnsi"/>
          <w:sz w:val="28"/>
          <w:szCs w:val="28"/>
        </w:rPr>
        <w:t xml:space="preserve">to cause food poisoning. </w:t>
      </w:r>
      <w:r w:rsidR="002F3C95" w:rsidRPr="002F3C95">
        <w:rPr>
          <w:rFonts w:cstheme="minorHAnsi"/>
          <w:sz w:val="28"/>
          <w:szCs w:val="28"/>
        </w:rPr>
        <w:t xml:space="preserve">An exclusion period should be determined following vomiting or </w:t>
      </w:r>
    </w:p>
    <w:p w:rsidR="008E2BA8" w:rsidRDefault="002F3C95" w:rsidP="002F3C95">
      <w:pPr>
        <w:rPr>
          <w:rFonts w:cstheme="minorHAnsi"/>
          <w:sz w:val="28"/>
          <w:szCs w:val="28"/>
        </w:rPr>
      </w:pPr>
      <w:r w:rsidRPr="002F3C95">
        <w:rPr>
          <w:rFonts w:cstheme="minorHAnsi"/>
          <w:sz w:val="28"/>
          <w:szCs w:val="28"/>
        </w:rPr>
        <w:t>diarrhoea,</w:t>
      </w:r>
      <w:r w:rsidR="008E2BA8">
        <w:rPr>
          <w:rFonts w:cstheme="minorHAnsi"/>
          <w:sz w:val="28"/>
          <w:szCs w:val="28"/>
        </w:rPr>
        <w:t xml:space="preserve"> </w:t>
      </w:r>
      <w:r w:rsidRPr="002F3C95">
        <w:rPr>
          <w:rFonts w:cstheme="minorHAnsi"/>
          <w:sz w:val="28"/>
          <w:szCs w:val="28"/>
        </w:rPr>
        <w:t>usually 48 hours without symptoms</w:t>
      </w:r>
      <w:r w:rsidR="008E2BA8">
        <w:rPr>
          <w:rFonts w:cstheme="minorHAnsi"/>
          <w:sz w:val="28"/>
          <w:szCs w:val="28"/>
        </w:rPr>
        <w:t>.</w:t>
      </w:r>
    </w:p>
    <w:p w:rsidR="0084300C" w:rsidRDefault="0084300C" w:rsidP="002F3C95">
      <w:pPr>
        <w:rPr>
          <w:rFonts w:cstheme="minorHAnsi"/>
          <w:sz w:val="28"/>
          <w:szCs w:val="28"/>
        </w:rPr>
      </w:pPr>
    </w:p>
    <w:p w:rsidR="0084300C" w:rsidRDefault="0084300C" w:rsidP="002F3C95">
      <w:pPr>
        <w:rPr>
          <w:rFonts w:cstheme="minorHAnsi"/>
          <w:b/>
          <w:i/>
          <w:sz w:val="28"/>
          <w:szCs w:val="28"/>
        </w:rPr>
      </w:pPr>
      <w:r w:rsidRPr="0084300C">
        <w:rPr>
          <w:rFonts w:cstheme="minorHAnsi"/>
          <w:b/>
          <w:i/>
          <w:sz w:val="28"/>
          <w:szCs w:val="28"/>
        </w:rPr>
        <w:t>Immunisation Records</w:t>
      </w:r>
    </w:p>
    <w:p w:rsidR="0084300C" w:rsidRPr="0084300C" w:rsidRDefault="0084300C" w:rsidP="002F3C95">
      <w:pPr>
        <w:rPr>
          <w:rFonts w:cstheme="minorHAnsi"/>
          <w:sz w:val="28"/>
          <w:szCs w:val="28"/>
        </w:rPr>
      </w:pPr>
      <w:r>
        <w:rPr>
          <w:rFonts w:cstheme="minorHAnsi"/>
          <w:sz w:val="28"/>
          <w:szCs w:val="28"/>
        </w:rPr>
        <w:t xml:space="preserve">Children’s immunisation records are kept in the </w:t>
      </w:r>
      <w:proofErr w:type="gramStart"/>
      <w:r>
        <w:rPr>
          <w:rFonts w:cstheme="minorHAnsi"/>
          <w:sz w:val="28"/>
          <w:szCs w:val="28"/>
        </w:rPr>
        <w:t>pupils</w:t>
      </w:r>
      <w:proofErr w:type="gramEnd"/>
      <w:r>
        <w:rPr>
          <w:rFonts w:cstheme="minorHAnsi"/>
          <w:sz w:val="28"/>
          <w:szCs w:val="28"/>
        </w:rPr>
        <w:t xml:space="preserve"> files in the school filing cabinet. Records of those that have not been immunised are also found there.</w:t>
      </w:r>
    </w:p>
    <w:p w:rsidR="008E2BA8" w:rsidRDefault="008E2BA8" w:rsidP="002F3C95">
      <w:pPr>
        <w:rPr>
          <w:rFonts w:cstheme="minorHAnsi"/>
          <w:sz w:val="28"/>
          <w:szCs w:val="28"/>
        </w:rPr>
      </w:pPr>
    </w:p>
    <w:p w:rsidR="002F3C95" w:rsidRDefault="008E2BA8" w:rsidP="002F3C95">
      <w:pPr>
        <w:rPr>
          <w:rFonts w:cstheme="minorHAnsi"/>
          <w:sz w:val="28"/>
          <w:szCs w:val="28"/>
        </w:rPr>
      </w:pPr>
      <w:r>
        <w:rPr>
          <w:rFonts w:cstheme="minorHAnsi"/>
          <w:sz w:val="28"/>
          <w:szCs w:val="28"/>
        </w:rPr>
        <w:lastRenderedPageBreak/>
        <w:t>The BASC premises will be cleaned at all times</w:t>
      </w:r>
      <w:r w:rsidR="002F3C95" w:rsidRPr="002F3C95">
        <w:rPr>
          <w:rFonts w:cstheme="minorHAnsi"/>
          <w:sz w:val="28"/>
          <w:szCs w:val="28"/>
        </w:rPr>
        <w:t>.</w:t>
      </w:r>
    </w:p>
    <w:p w:rsidR="008E2BA8" w:rsidRDefault="008E2BA8" w:rsidP="002F3C95">
      <w:pPr>
        <w:rPr>
          <w:rFonts w:cstheme="minorHAnsi"/>
          <w:sz w:val="28"/>
          <w:szCs w:val="28"/>
        </w:rPr>
      </w:pPr>
    </w:p>
    <w:p w:rsidR="00A803E5" w:rsidRPr="00A803E5" w:rsidRDefault="00A803E5" w:rsidP="00A803E5">
      <w:pPr>
        <w:spacing w:after="160" w:line="252" w:lineRule="auto"/>
        <w:jc w:val="both"/>
        <w:rPr>
          <w:rFonts w:eastAsiaTheme="minorEastAsia" w:cstheme="minorHAnsi"/>
          <w:iCs/>
          <w:sz w:val="28"/>
        </w:rPr>
      </w:pPr>
      <w:r w:rsidRPr="00A803E5">
        <w:rPr>
          <w:rFonts w:eastAsiaTheme="minorEastAsia" w:cstheme="minorHAnsi"/>
          <w:iCs/>
          <w:sz w:val="28"/>
        </w:rPr>
        <w:t>This policy was drafted and passed in May, 2019</w:t>
      </w:r>
    </w:p>
    <w:p w:rsidR="00A803E5" w:rsidRDefault="00A803E5" w:rsidP="00A803E5">
      <w:pPr>
        <w:spacing w:after="160" w:line="252" w:lineRule="auto"/>
        <w:jc w:val="both"/>
        <w:rPr>
          <w:rFonts w:eastAsiaTheme="minorEastAsia" w:cstheme="minorHAnsi"/>
          <w:iCs/>
          <w:sz w:val="28"/>
        </w:rPr>
      </w:pPr>
      <w:r w:rsidRPr="00A803E5">
        <w:rPr>
          <w:rFonts w:eastAsiaTheme="minorEastAsia" w:cstheme="minorHAnsi"/>
          <w:iCs/>
          <w:sz w:val="28"/>
        </w:rPr>
        <w:t xml:space="preserve">It will be updated every 2/3 years or if needed before then. </w:t>
      </w:r>
    </w:p>
    <w:p w:rsidR="008C7A68" w:rsidRDefault="008C7A68" w:rsidP="00A803E5">
      <w:pPr>
        <w:spacing w:after="160" w:line="252" w:lineRule="auto"/>
        <w:jc w:val="both"/>
        <w:rPr>
          <w:rFonts w:eastAsiaTheme="minorEastAsia" w:cstheme="minorHAnsi"/>
          <w:iCs/>
          <w:sz w:val="28"/>
        </w:rPr>
      </w:pP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Common Rashes and Skin Infections Recommended period to be kept away from the BASC.</w:t>
      </w:r>
    </w:p>
    <w:p w:rsidR="00675093" w:rsidRPr="00675093" w:rsidRDefault="00675093" w:rsidP="00675093">
      <w:pPr>
        <w:spacing w:after="160" w:line="252" w:lineRule="auto"/>
        <w:jc w:val="both"/>
        <w:rPr>
          <w:rFonts w:eastAsiaTheme="minorEastAsia"/>
          <w:sz w:val="28"/>
          <w:szCs w:val="28"/>
        </w:rPr>
      </w:pP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Chickenpox:                               </w:t>
      </w:r>
      <w:r>
        <w:rPr>
          <w:rFonts w:eastAsiaTheme="minorEastAsia"/>
          <w:sz w:val="28"/>
          <w:szCs w:val="28"/>
        </w:rPr>
        <w:t xml:space="preserve">  </w:t>
      </w:r>
      <w:r w:rsidRPr="00675093">
        <w:rPr>
          <w:rFonts w:eastAsiaTheme="minorEastAsia"/>
          <w:sz w:val="28"/>
          <w:szCs w:val="28"/>
        </w:rPr>
        <w:t xml:space="preserve"> Until scabs are dry, usually 5-7 days from onset of rash</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German measles (rubella)       </w:t>
      </w:r>
      <w:r>
        <w:rPr>
          <w:rFonts w:eastAsiaTheme="minorEastAsia"/>
          <w:sz w:val="28"/>
          <w:szCs w:val="28"/>
        </w:rPr>
        <w:t xml:space="preserve">   </w:t>
      </w:r>
      <w:r w:rsidRPr="00675093">
        <w:rPr>
          <w:rFonts w:eastAsiaTheme="minorEastAsia"/>
          <w:sz w:val="28"/>
          <w:szCs w:val="28"/>
        </w:rPr>
        <w:t xml:space="preserve">Seven days from onset of rash </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Hand, foot and mouth </w:t>
      </w:r>
      <w:r>
        <w:rPr>
          <w:rFonts w:eastAsiaTheme="minorEastAsia"/>
          <w:sz w:val="28"/>
          <w:szCs w:val="28"/>
        </w:rPr>
        <w:t xml:space="preserve">                </w:t>
      </w:r>
      <w:r w:rsidRPr="00675093">
        <w:rPr>
          <w:rFonts w:eastAsiaTheme="minorEastAsia"/>
          <w:sz w:val="28"/>
          <w:szCs w:val="28"/>
        </w:rPr>
        <w:t xml:space="preserve">None, once child is well </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Impetigo</w:t>
      </w:r>
      <w:r w:rsidR="00F207EC">
        <w:rPr>
          <w:rFonts w:eastAsiaTheme="minorEastAsia"/>
          <w:sz w:val="28"/>
          <w:szCs w:val="28"/>
        </w:rPr>
        <w:t xml:space="preserve">                                        </w:t>
      </w:r>
      <w:r w:rsidRPr="00675093">
        <w:rPr>
          <w:rFonts w:eastAsiaTheme="minorEastAsia"/>
          <w:sz w:val="28"/>
          <w:szCs w:val="28"/>
        </w:rPr>
        <w:t xml:space="preserve"> Until lesions are crusted and healed, or</w:t>
      </w:r>
    </w:p>
    <w:p w:rsidR="00675093" w:rsidRPr="00675093" w:rsidRDefault="00F207EC" w:rsidP="00675093">
      <w:pPr>
        <w:spacing w:after="160" w:line="252" w:lineRule="auto"/>
        <w:jc w:val="both"/>
        <w:rPr>
          <w:rFonts w:eastAsiaTheme="minorEastAsia"/>
          <w:sz w:val="28"/>
          <w:szCs w:val="28"/>
        </w:rPr>
      </w:pPr>
      <w:r>
        <w:rPr>
          <w:rFonts w:eastAsiaTheme="minorEastAsia"/>
          <w:sz w:val="28"/>
          <w:szCs w:val="28"/>
        </w:rPr>
        <w:t xml:space="preserve">                                                         </w:t>
      </w:r>
      <w:r w:rsidR="00675093" w:rsidRPr="00675093">
        <w:rPr>
          <w:rFonts w:eastAsiaTheme="minorEastAsia"/>
          <w:sz w:val="28"/>
          <w:szCs w:val="28"/>
        </w:rPr>
        <w:t>24 hours after commencing antibiotic</w:t>
      </w:r>
    </w:p>
    <w:p w:rsidR="00675093" w:rsidRPr="00675093" w:rsidRDefault="00F207EC" w:rsidP="00675093">
      <w:pPr>
        <w:spacing w:after="160" w:line="252" w:lineRule="auto"/>
        <w:jc w:val="both"/>
        <w:rPr>
          <w:rFonts w:eastAsiaTheme="minorEastAsia"/>
          <w:sz w:val="28"/>
          <w:szCs w:val="28"/>
        </w:rPr>
      </w:pPr>
      <w:r>
        <w:rPr>
          <w:rFonts w:eastAsiaTheme="minorEastAsia"/>
          <w:sz w:val="28"/>
          <w:szCs w:val="28"/>
        </w:rPr>
        <w:t xml:space="preserve">                                                         </w:t>
      </w:r>
      <w:r w:rsidR="00675093" w:rsidRPr="00675093">
        <w:rPr>
          <w:rFonts w:eastAsiaTheme="minorEastAsia"/>
          <w:sz w:val="28"/>
          <w:szCs w:val="28"/>
        </w:rPr>
        <w:t>treatment</w:t>
      </w:r>
    </w:p>
    <w:p w:rsidR="00675093" w:rsidRPr="00675093" w:rsidRDefault="00675093" w:rsidP="00675093">
      <w:pPr>
        <w:spacing w:after="160" w:line="252" w:lineRule="auto"/>
        <w:jc w:val="both"/>
        <w:rPr>
          <w:rFonts w:eastAsiaTheme="minorEastAsia"/>
          <w:sz w:val="28"/>
          <w:szCs w:val="28"/>
        </w:rPr>
      </w:pPr>
    </w:p>
    <w:p w:rsidR="00675093" w:rsidRPr="00675093" w:rsidRDefault="00675093" w:rsidP="002C7D41">
      <w:pPr>
        <w:spacing w:after="160" w:line="252" w:lineRule="auto"/>
        <w:ind w:left="3600" w:hanging="3600"/>
        <w:jc w:val="both"/>
        <w:rPr>
          <w:rFonts w:eastAsiaTheme="minorEastAsia"/>
          <w:sz w:val="28"/>
          <w:szCs w:val="28"/>
        </w:rPr>
      </w:pPr>
      <w:r w:rsidRPr="00675093">
        <w:rPr>
          <w:rFonts w:eastAsiaTheme="minorEastAsia"/>
          <w:sz w:val="28"/>
          <w:szCs w:val="28"/>
        </w:rPr>
        <w:t xml:space="preserve">Measles </w:t>
      </w:r>
      <w:r w:rsidR="002C7D41">
        <w:rPr>
          <w:rFonts w:eastAsiaTheme="minorEastAsia"/>
          <w:sz w:val="28"/>
          <w:szCs w:val="28"/>
        </w:rPr>
        <w:tab/>
      </w:r>
      <w:r w:rsidRPr="00675093">
        <w:rPr>
          <w:rFonts w:eastAsiaTheme="minorEastAsia"/>
          <w:sz w:val="28"/>
          <w:szCs w:val="28"/>
        </w:rPr>
        <w:t xml:space="preserve">Four days from onset of rash </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Ringworm </w:t>
      </w:r>
      <w:r w:rsidR="004660D0">
        <w:rPr>
          <w:rFonts w:eastAsiaTheme="minorEastAsia"/>
          <w:sz w:val="28"/>
          <w:szCs w:val="28"/>
        </w:rPr>
        <w:t xml:space="preserve">                                      </w:t>
      </w:r>
      <w:r w:rsidRPr="00675093">
        <w:rPr>
          <w:rFonts w:eastAsiaTheme="minorEastAsia"/>
          <w:sz w:val="28"/>
          <w:szCs w:val="28"/>
        </w:rPr>
        <w:t xml:space="preserve">Exclusion not usually required </w:t>
      </w:r>
    </w:p>
    <w:p w:rsidR="00675093" w:rsidRPr="00675093" w:rsidRDefault="00675093" w:rsidP="00803983">
      <w:pPr>
        <w:spacing w:after="160" w:line="252" w:lineRule="auto"/>
        <w:ind w:left="3600" w:hanging="3600"/>
        <w:jc w:val="both"/>
        <w:rPr>
          <w:rFonts w:eastAsiaTheme="minorEastAsia"/>
          <w:sz w:val="28"/>
          <w:szCs w:val="28"/>
        </w:rPr>
      </w:pPr>
      <w:r w:rsidRPr="00675093">
        <w:rPr>
          <w:rFonts w:eastAsiaTheme="minorEastAsia"/>
          <w:sz w:val="28"/>
          <w:szCs w:val="28"/>
        </w:rPr>
        <w:t>Scabies</w:t>
      </w:r>
      <w:r w:rsidR="004660D0">
        <w:rPr>
          <w:rFonts w:eastAsiaTheme="minorEastAsia"/>
          <w:sz w:val="28"/>
          <w:szCs w:val="28"/>
        </w:rPr>
        <w:t xml:space="preserve">                                       </w:t>
      </w:r>
      <w:r w:rsidR="004660D0">
        <w:rPr>
          <w:rFonts w:eastAsiaTheme="minorEastAsia"/>
          <w:sz w:val="28"/>
          <w:szCs w:val="28"/>
        </w:rPr>
        <w:tab/>
      </w:r>
      <w:r w:rsidRPr="00675093">
        <w:rPr>
          <w:rFonts w:eastAsiaTheme="minorEastAsia"/>
          <w:sz w:val="28"/>
          <w:szCs w:val="28"/>
        </w:rPr>
        <w:t xml:space="preserve">Children can return after first treatment </w:t>
      </w:r>
    </w:p>
    <w:p w:rsidR="00675093" w:rsidRPr="00675093" w:rsidRDefault="00675093" w:rsidP="00AD760E">
      <w:pPr>
        <w:spacing w:after="160" w:line="252" w:lineRule="auto"/>
        <w:ind w:left="3600" w:hanging="3600"/>
        <w:jc w:val="both"/>
        <w:rPr>
          <w:rFonts w:eastAsiaTheme="minorEastAsia"/>
          <w:sz w:val="28"/>
          <w:szCs w:val="28"/>
        </w:rPr>
      </w:pPr>
      <w:r w:rsidRPr="00675093">
        <w:rPr>
          <w:rFonts w:eastAsiaTheme="minorEastAsia"/>
          <w:sz w:val="28"/>
          <w:szCs w:val="28"/>
        </w:rPr>
        <w:t xml:space="preserve">Scarlet fever </w:t>
      </w:r>
      <w:r w:rsidR="00AD760E">
        <w:rPr>
          <w:rFonts w:eastAsiaTheme="minorEastAsia"/>
          <w:sz w:val="28"/>
          <w:szCs w:val="28"/>
        </w:rPr>
        <w:tab/>
        <w:t xml:space="preserve">Child can return 24 hours after </w:t>
      </w:r>
      <w:r w:rsidRPr="00675093">
        <w:rPr>
          <w:rFonts w:eastAsiaTheme="minorEastAsia"/>
          <w:sz w:val="28"/>
          <w:szCs w:val="28"/>
        </w:rPr>
        <w:t>commencing antibiotic treatment</w:t>
      </w:r>
    </w:p>
    <w:p w:rsidR="00675093" w:rsidRPr="00675093" w:rsidRDefault="00AD760E" w:rsidP="00675093">
      <w:pPr>
        <w:spacing w:after="160" w:line="252" w:lineRule="auto"/>
        <w:jc w:val="both"/>
        <w:rPr>
          <w:rFonts w:eastAsiaTheme="minorEastAsia"/>
          <w:sz w:val="28"/>
          <w:szCs w:val="28"/>
        </w:rPr>
      </w:pPr>
      <w:r>
        <w:rPr>
          <w:rFonts w:eastAsiaTheme="minorEastAsia"/>
          <w:sz w:val="28"/>
          <w:szCs w:val="28"/>
        </w:rPr>
        <w:t>Slapped cheek/fifth disease</w:t>
      </w:r>
      <w:r w:rsidRPr="00AD760E">
        <w:rPr>
          <w:rFonts w:eastAsiaTheme="minorEastAsia"/>
          <w:sz w:val="28"/>
          <w:szCs w:val="28"/>
        </w:rPr>
        <w:t xml:space="preserve"> </w:t>
      </w:r>
      <w:r>
        <w:rPr>
          <w:rFonts w:eastAsiaTheme="minorEastAsia"/>
          <w:sz w:val="28"/>
          <w:szCs w:val="28"/>
        </w:rPr>
        <w:tab/>
      </w:r>
      <w:r w:rsidRPr="00675093">
        <w:rPr>
          <w:rFonts w:eastAsiaTheme="minorEastAsia"/>
          <w:sz w:val="28"/>
          <w:szCs w:val="28"/>
        </w:rPr>
        <w:t>None</w:t>
      </w:r>
    </w:p>
    <w:p w:rsidR="00675093" w:rsidRPr="00675093" w:rsidRDefault="00AD760E" w:rsidP="00675093">
      <w:pPr>
        <w:spacing w:after="160" w:line="252" w:lineRule="auto"/>
        <w:jc w:val="both"/>
        <w:rPr>
          <w:rFonts w:eastAsiaTheme="minorEastAsia"/>
          <w:sz w:val="28"/>
          <w:szCs w:val="28"/>
        </w:rPr>
      </w:pPr>
      <w:r>
        <w:rPr>
          <w:rFonts w:eastAsiaTheme="minorEastAsia"/>
          <w:sz w:val="28"/>
          <w:szCs w:val="28"/>
        </w:rPr>
        <w:t>Parvovirus B19</w:t>
      </w:r>
      <w:r>
        <w:rPr>
          <w:rFonts w:eastAsiaTheme="minorEastAsia"/>
          <w:sz w:val="28"/>
          <w:szCs w:val="28"/>
        </w:rPr>
        <w:tab/>
      </w:r>
      <w:r>
        <w:rPr>
          <w:rFonts w:eastAsiaTheme="minorEastAsia"/>
          <w:sz w:val="28"/>
          <w:szCs w:val="28"/>
        </w:rPr>
        <w:tab/>
      </w:r>
      <w:r>
        <w:rPr>
          <w:rFonts w:eastAsiaTheme="minorEastAsia"/>
          <w:sz w:val="28"/>
          <w:szCs w:val="28"/>
        </w:rPr>
        <w:tab/>
      </w:r>
      <w:r w:rsidR="00675093" w:rsidRPr="00675093">
        <w:rPr>
          <w:rFonts w:eastAsiaTheme="minorEastAsia"/>
          <w:sz w:val="28"/>
          <w:szCs w:val="28"/>
        </w:rPr>
        <w:t xml:space="preserve"> </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Shingles </w:t>
      </w:r>
      <w:r w:rsidR="00AD760E">
        <w:rPr>
          <w:rFonts w:eastAsiaTheme="minorEastAsia"/>
          <w:sz w:val="28"/>
          <w:szCs w:val="28"/>
        </w:rPr>
        <w:tab/>
      </w:r>
      <w:r w:rsidR="00AD760E">
        <w:rPr>
          <w:rFonts w:eastAsiaTheme="minorEastAsia"/>
          <w:sz w:val="28"/>
          <w:szCs w:val="28"/>
        </w:rPr>
        <w:tab/>
      </w:r>
      <w:r w:rsidR="00AD760E">
        <w:rPr>
          <w:rFonts w:eastAsiaTheme="minorEastAsia"/>
          <w:sz w:val="28"/>
          <w:szCs w:val="28"/>
        </w:rPr>
        <w:tab/>
      </w:r>
      <w:r w:rsidR="00AD760E">
        <w:rPr>
          <w:rFonts w:eastAsiaTheme="minorEastAsia"/>
          <w:sz w:val="28"/>
          <w:szCs w:val="28"/>
        </w:rPr>
        <w:tab/>
      </w:r>
      <w:r w:rsidRPr="00675093">
        <w:rPr>
          <w:rFonts w:eastAsiaTheme="minorEastAsia"/>
          <w:sz w:val="28"/>
          <w:szCs w:val="28"/>
        </w:rPr>
        <w:t>Excl</w:t>
      </w:r>
      <w:r w:rsidR="00AD760E">
        <w:rPr>
          <w:rFonts w:eastAsiaTheme="minorEastAsia"/>
          <w:sz w:val="28"/>
          <w:szCs w:val="28"/>
        </w:rPr>
        <w:t xml:space="preserve">ude only if rash is weeping and </w:t>
      </w:r>
      <w:r w:rsidRPr="00675093">
        <w:rPr>
          <w:rFonts w:eastAsiaTheme="minorEastAsia"/>
          <w:sz w:val="28"/>
          <w:szCs w:val="28"/>
        </w:rPr>
        <w:t>cannot be covered</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Diarrhoea and/or vomiting </w:t>
      </w:r>
      <w:r w:rsidR="00CE60A0">
        <w:rPr>
          <w:rFonts w:eastAsiaTheme="minorEastAsia"/>
          <w:sz w:val="28"/>
          <w:szCs w:val="28"/>
        </w:rPr>
        <w:t xml:space="preserve">       </w:t>
      </w:r>
      <w:r w:rsidRPr="00675093">
        <w:rPr>
          <w:rFonts w:eastAsiaTheme="minorEastAsia"/>
          <w:sz w:val="28"/>
          <w:szCs w:val="28"/>
        </w:rPr>
        <w:t>48</w:t>
      </w:r>
      <w:r w:rsidR="00CE60A0">
        <w:rPr>
          <w:rFonts w:eastAsiaTheme="minorEastAsia"/>
          <w:sz w:val="28"/>
          <w:szCs w:val="28"/>
        </w:rPr>
        <w:t xml:space="preserve"> hours from the last episode of </w:t>
      </w:r>
      <w:r w:rsidRPr="00675093">
        <w:rPr>
          <w:rFonts w:eastAsiaTheme="minorEastAsia"/>
          <w:sz w:val="28"/>
          <w:szCs w:val="28"/>
        </w:rPr>
        <w:t>diarrhoea or vomiting</w:t>
      </w:r>
    </w:p>
    <w:p w:rsidR="00CE60A0" w:rsidRPr="00675093" w:rsidRDefault="00675093" w:rsidP="00CE60A0">
      <w:pPr>
        <w:spacing w:after="160" w:line="252" w:lineRule="auto"/>
        <w:ind w:left="3600" w:hanging="3600"/>
        <w:jc w:val="both"/>
        <w:rPr>
          <w:rFonts w:eastAsiaTheme="minorEastAsia"/>
          <w:sz w:val="28"/>
          <w:szCs w:val="28"/>
        </w:rPr>
      </w:pPr>
      <w:r w:rsidRPr="00675093">
        <w:rPr>
          <w:rFonts w:eastAsiaTheme="minorEastAsia"/>
          <w:sz w:val="28"/>
          <w:szCs w:val="28"/>
        </w:rPr>
        <w:t>E. coli O157</w:t>
      </w:r>
      <w:r w:rsidR="00CE60A0" w:rsidRPr="00CE60A0">
        <w:rPr>
          <w:rFonts w:eastAsiaTheme="minorEastAsia"/>
          <w:sz w:val="28"/>
          <w:szCs w:val="28"/>
        </w:rPr>
        <w:t xml:space="preserve"> </w:t>
      </w:r>
      <w:r w:rsidR="00CE60A0">
        <w:rPr>
          <w:rFonts w:eastAsiaTheme="minorEastAsia"/>
          <w:sz w:val="28"/>
          <w:szCs w:val="28"/>
        </w:rPr>
        <w:t>VTEC</w:t>
      </w:r>
      <w:r w:rsidR="00CE60A0">
        <w:rPr>
          <w:rFonts w:eastAsiaTheme="minorEastAsia"/>
          <w:sz w:val="28"/>
          <w:szCs w:val="28"/>
        </w:rPr>
        <w:tab/>
      </w:r>
      <w:r w:rsidR="00CE60A0" w:rsidRPr="00675093">
        <w:rPr>
          <w:rFonts w:eastAsiaTheme="minorEastAsia"/>
          <w:sz w:val="28"/>
          <w:szCs w:val="28"/>
        </w:rPr>
        <w:t>Fur</w:t>
      </w:r>
      <w:r w:rsidR="00CE60A0">
        <w:rPr>
          <w:rFonts w:eastAsiaTheme="minorEastAsia"/>
          <w:sz w:val="28"/>
          <w:szCs w:val="28"/>
        </w:rPr>
        <w:t xml:space="preserve">ther exclusion required – cases excluded until 2 negative stool </w:t>
      </w:r>
      <w:r w:rsidR="00CE60A0" w:rsidRPr="00675093">
        <w:rPr>
          <w:rFonts w:eastAsiaTheme="minorEastAsia"/>
          <w:sz w:val="28"/>
          <w:szCs w:val="28"/>
        </w:rPr>
        <w:t>specimens taken at least 48h apart</w:t>
      </w:r>
    </w:p>
    <w:p w:rsidR="00CE60A0" w:rsidRPr="00675093" w:rsidRDefault="00675093" w:rsidP="00CE60A0">
      <w:pPr>
        <w:spacing w:after="160" w:line="252" w:lineRule="auto"/>
        <w:ind w:left="3600" w:hanging="3600"/>
        <w:jc w:val="both"/>
        <w:rPr>
          <w:rFonts w:eastAsiaTheme="minorEastAsia"/>
          <w:sz w:val="28"/>
          <w:szCs w:val="28"/>
        </w:rPr>
      </w:pPr>
      <w:r w:rsidRPr="00675093">
        <w:rPr>
          <w:rFonts w:eastAsiaTheme="minorEastAsia"/>
          <w:sz w:val="28"/>
          <w:szCs w:val="28"/>
        </w:rPr>
        <w:t>Typhoid [and paratyphoid]</w:t>
      </w:r>
      <w:r w:rsidR="00CE60A0" w:rsidRPr="00CE60A0">
        <w:rPr>
          <w:rFonts w:eastAsiaTheme="minorEastAsia"/>
          <w:sz w:val="28"/>
          <w:szCs w:val="28"/>
        </w:rPr>
        <w:t xml:space="preserve"> </w:t>
      </w:r>
      <w:r w:rsidR="00CE60A0">
        <w:rPr>
          <w:rFonts w:eastAsiaTheme="minorEastAsia"/>
          <w:sz w:val="28"/>
          <w:szCs w:val="28"/>
        </w:rPr>
        <w:tab/>
      </w:r>
      <w:r w:rsidR="00CE60A0" w:rsidRPr="00675093">
        <w:rPr>
          <w:rFonts w:eastAsiaTheme="minorEastAsia"/>
          <w:sz w:val="28"/>
          <w:szCs w:val="28"/>
        </w:rPr>
        <w:t>Furthe</w:t>
      </w:r>
      <w:r w:rsidR="00CE60A0">
        <w:rPr>
          <w:rFonts w:eastAsiaTheme="minorEastAsia"/>
          <w:sz w:val="28"/>
          <w:szCs w:val="28"/>
        </w:rPr>
        <w:t xml:space="preserve">r exclusion may be required for </w:t>
      </w:r>
      <w:r w:rsidR="00CE60A0" w:rsidRPr="00675093">
        <w:rPr>
          <w:rFonts w:eastAsiaTheme="minorEastAsia"/>
          <w:sz w:val="28"/>
          <w:szCs w:val="28"/>
        </w:rPr>
        <w:t>some children until they are no longer</w:t>
      </w:r>
      <w:r w:rsidR="00CE60A0">
        <w:rPr>
          <w:rFonts w:eastAsiaTheme="minorEastAsia"/>
          <w:sz w:val="28"/>
          <w:szCs w:val="28"/>
        </w:rPr>
        <w:t xml:space="preserve"> </w:t>
      </w:r>
      <w:r w:rsidR="00CE60A0" w:rsidRPr="00675093">
        <w:rPr>
          <w:rFonts w:eastAsiaTheme="minorEastAsia"/>
          <w:sz w:val="28"/>
          <w:szCs w:val="28"/>
        </w:rPr>
        <w:t>excreting</w:t>
      </w:r>
    </w:p>
    <w:p w:rsidR="00CE60A0" w:rsidRPr="00675093" w:rsidRDefault="00CE60A0" w:rsidP="00CE60A0">
      <w:pPr>
        <w:spacing w:after="160" w:line="252" w:lineRule="auto"/>
        <w:jc w:val="both"/>
        <w:rPr>
          <w:rFonts w:eastAsiaTheme="minorEastAsia"/>
          <w:sz w:val="28"/>
          <w:szCs w:val="28"/>
        </w:rPr>
      </w:pPr>
      <w:r w:rsidRPr="00675093">
        <w:rPr>
          <w:rFonts w:eastAsiaTheme="minorEastAsia"/>
          <w:sz w:val="28"/>
          <w:szCs w:val="28"/>
        </w:rPr>
        <w:t>(enteric fever)</w:t>
      </w:r>
    </w:p>
    <w:p w:rsidR="00675093" w:rsidRPr="00675093" w:rsidRDefault="00675093" w:rsidP="00675093">
      <w:pPr>
        <w:spacing w:after="160" w:line="252" w:lineRule="auto"/>
        <w:jc w:val="both"/>
        <w:rPr>
          <w:rFonts w:eastAsiaTheme="minorEastAsia"/>
          <w:sz w:val="28"/>
          <w:szCs w:val="28"/>
        </w:rPr>
      </w:pPr>
    </w:p>
    <w:p w:rsidR="00851750" w:rsidRPr="00675093" w:rsidRDefault="00675093" w:rsidP="00851750">
      <w:pPr>
        <w:spacing w:after="160" w:line="252" w:lineRule="auto"/>
        <w:ind w:left="3600" w:hanging="3600"/>
        <w:jc w:val="both"/>
        <w:rPr>
          <w:rFonts w:eastAsiaTheme="minorEastAsia"/>
          <w:sz w:val="28"/>
          <w:szCs w:val="28"/>
        </w:rPr>
      </w:pPr>
      <w:proofErr w:type="spellStart"/>
      <w:r w:rsidRPr="00675093">
        <w:rPr>
          <w:rFonts w:eastAsiaTheme="minorEastAsia"/>
          <w:sz w:val="28"/>
          <w:szCs w:val="28"/>
        </w:rPr>
        <w:lastRenderedPageBreak/>
        <w:t>Shigella</w:t>
      </w:r>
      <w:proofErr w:type="spellEnd"/>
      <w:r w:rsidR="00CE60A0">
        <w:rPr>
          <w:rFonts w:eastAsiaTheme="minorEastAsia"/>
          <w:sz w:val="28"/>
          <w:szCs w:val="28"/>
        </w:rPr>
        <w:t xml:space="preserve"> </w:t>
      </w:r>
      <w:r w:rsidRPr="00675093">
        <w:rPr>
          <w:rFonts w:eastAsiaTheme="minorEastAsia"/>
          <w:sz w:val="28"/>
          <w:szCs w:val="28"/>
        </w:rPr>
        <w:t>(</w:t>
      </w:r>
      <w:proofErr w:type="gramStart"/>
      <w:r w:rsidRPr="00675093">
        <w:rPr>
          <w:rFonts w:eastAsiaTheme="minorEastAsia"/>
          <w:sz w:val="28"/>
          <w:szCs w:val="28"/>
        </w:rPr>
        <w:t>dysentery)</w:t>
      </w:r>
      <w:r w:rsidR="00851750" w:rsidRPr="00851750">
        <w:rPr>
          <w:rFonts w:eastAsiaTheme="minorEastAsia"/>
          <w:sz w:val="28"/>
          <w:szCs w:val="28"/>
        </w:rPr>
        <w:t xml:space="preserve"> </w:t>
      </w:r>
      <w:r w:rsidR="00851750">
        <w:rPr>
          <w:rFonts w:eastAsiaTheme="minorEastAsia"/>
          <w:sz w:val="28"/>
          <w:szCs w:val="28"/>
        </w:rPr>
        <w:t xml:space="preserve">  </w:t>
      </w:r>
      <w:proofErr w:type="gramEnd"/>
      <w:r w:rsidR="00851750">
        <w:rPr>
          <w:rFonts w:eastAsiaTheme="minorEastAsia"/>
          <w:sz w:val="28"/>
          <w:szCs w:val="28"/>
        </w:rPr>
        <w:t xml:space="preserve">              </w:t>
      </w:r>
      <w:r w:rsidR="00851750">
        <w:rPr>
          <w:rFonts w:eastAsiaTheme="minorEastAsia"/>
          <w:sz w:val="28"/>
          <w:szCs w:val="28"/>
        </w:rPr>
        <w:tab/>
      </w:r>
      <w:r w:rsidR="00851750" w:rsidRPr="00675093">
        <w:rPr>
          <w:rFonts w:eastAsiaTheme="minorEastAsia"/>
          <w:sz w:val="28"/>
          <w:szCs w:val="28"/>
        </w:rPr>
        <w:t xml:space="preserve">Further exclusion may be required </w:t>
      </w:r>
      <w:proofErr w:type="spellStart"/>
      <w:r w:rsidR="00851750" w:rsidRPr="00675093">
        <w:rPr>
          <w:rFonts w:eastAsiaTheme="minorEastAsia"/>
          <w:sz w:val="28"/>
          <w:szCs w:val="28"/>
        </w:rPr>
        <w:t>forcertain</w:t>
      </w:r>
      <w:proofErr w:type="spellEnd"/>
      <w:r w:rsidR="00851750" w:rsidRPr="00675093">
        <w:rPr>
          <w:rFonts w:eastAsiaTheme="minorEastAsia"/>
          <w:sz w:val="28"/>
          <w:szCs w:val="28"/>
        </w:rPr>
        <w:t xml:space="preserve"> types of </w:t>
      </w:r>
      <w:proofErr w:type="spellStart"/>
      <w:r w:rsidR="00851750" w:rsidRPr="00675093">
        <w:rPr>
          <w:rFonts w:eastAsiaTheme="minorEastAsia"/>
          <w:sz w:val="28"/>
          <w:szCs w:val="28"/>
        </w:rPr>
        <w:t>Shigella</w:t>
      </w:r>
      <w:proofErr w:type="spellEnd"/>
      <w:r w:rsidR="00851750" w:rsidRPr="00675093">
        <w:rPr>
          <w:rFonts w:eastAsiaTheme="minorEastAsia"/>
          <w:sz w:val="28"/>
          <w:szCs w:val="28"/>
        </w:rPr>
        <w:t xml:space="preserve"> infections</w:t>
      </w:r>
    </w:p>
    <w:p w:rsidR="00C23003" w:rsidRDefault="00C23003" w:rsidP="00675093">
      <w:pPr>
        <w:spacing w:after="160" w:line="252" w:lineRule="auto"/>
        <w:jc w:val="both"/>
        <w:rPr>
          <w:rFonts w:eastAsiaTheme="minorEastAsia"/>
          <w:sz w:val="28"/>
          <w:szCs w:val="28"/>
        </w:rPr>
      </w:pP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Cryptosporidiosis </w:t>
      </w:r>
      <w:r w:rsidR="00C23003">
        <w:rPr>
          <w:rFonts w:eastAsiaTheme="minorEastAsia"/>
          <w:sz w:val="28"/>
          <w:szCs w:val="28"/>
        </w:rPr>
        <w:tab/>
      </w:r>
      <w:r w:rsidR="00C23003">
        <w:rPr>
          <w:rFonts w:eastAsiaTheme="minorEastAsia"/>
          <w:sz w:val="28"/>
          <w:szCs w:val="28"/>
        </w:rPr>
        <w:tab/>
      </w:r>
      <w:r w:rsidR="00C23003">
        <w:rPr>
          <w:rFonts w:eastAsiaTheme="minorEastAsia"/>
          <w:sz w:val="28"/>
          <w:szCs w:val="28"/>
        </w:rPr>
        <w:tab/>
      </w:r>
      <w:r w:rsidRPr="00675093">
        <w:rPr>
          <w:rFonts w:eastAsiaTheme="minorEastAsia"/>
          <w:sz w:val="28"/>
          <w:szCs w:val="28"/>
        </w:rPr>
        <w:t>Exclude</w:t>
      </w:r>
      <w:r w:rsidR="00C23003">
        <w:rPr>
          <w:rFonts w:eastAsiaTheme="minorEastAsia"/>
          <w:sz w:val="28"/>
          <w:szCs w:val="28"/>
        </w:rPr>
        <w:t xml:space="preserve"> for 48 hours from last episode </w:t>
      </w:r>
      <w:r w:rsidRPr="00675093">
        <w:rPr>
          <w:rFonts w:eastAsiaTheme="minorEastAsia"/>
          <w:sz w:val="28"/>
          <w:szCs w:val="28"/>
        </w:rPr>
        <w:t>of diarrhoea</w:t>
      </w:r>
    </w:p>
    <w:p w:rsidR="00675093" w:rsidRPr="00675093" w:rsidRDefault="00675093" w:rsidP="00C23003">
      <w:pPr>
        <w:spacing w:after="160" w:line="252" w:lineRule="auto"/>
        <w:jc w:val="both"/>
        <w:rPr>
          <w:rFonts w:eastAsiaTheme="minorEastAsia"/>
          <w:sz w:val="28"/>
          <w:szCs w:val="28"/>
        </w:rPr>
      </w:pP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Flu (</w:t>
      </w:r>
      <w:proofErr w:type="gramStart"/>
      <w:r w:rsidRPr="00675093">
        <w:rPr>
          <w:rFonts w:eastAsiaTheme="minorEastAsia"/>
          <w:sz w:val="28"/>
          <w:szCs w:val="28"/>
        </w:rPr>
        <w:t xml:space="preserve">influenza) </w:t>
      </w:r>
      <w:r w:rsidR="00C23003">
        <w:rPr>
          <w:rFonts w:eastAsiaTheme="minorEastAsia"/>
          <w:sz w:val="28"/>
          <w:szCs w:val="28"/>
        </w:rPr>
        <w:t xml:space="preserve"> </w:t>
      </w:r>
      <w:r w:rsidR="00C23003">
        <w:rPr>
          <w:rFonts w:eastAsiaTheme="minorEastAsia"/>
          <w:sz w:val="28"/>
          <w:szCs w:val="28"/>
        </w:rPr>
        <w:tab/>
      </w:r>
      <w:proofErr w:type="gramEnd"/>
      <w:r w:rsidR="00C23003">
        <w:rPr>
          <w:rFonts w:eastAsiaTheme="minorEastAsia"/>
          <w:sz w:val="28"/>
          <w:szCs w:val="28"/>
        </w:rPr>
        <w:tab/>
      </w:r>
      <w:r w:rsidR="00C23003">
        <w:rPr>
          <w:rFonts w:eastAsiaTheme="minorEastAsia"/>
          <w:sz w:val="28"/>
          <w:szCs w:val="28"/>
        </w:rPr>
        <w:tab/>
      </w:r>
      <w:r w:rsidRPr="00675093">
        <w:rPr>
          <w:rFonts w:eastAsiaTheme="minorEastAsia"/>
          <w:sz w:val="28"/>
          <w:szCs w:val="28"/>
        </w:rPr>
        <w:t xml:space="preserve">Until recovered </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Tuberculosis </w:t>
      </w:r>
      <w:r w:rsidR="00C23003">
        <w:rPr>
          <w:rFonts w:eastAsiaTheme="minorEastAsia"/>
          <w:sz w:val="28"/>
          <w:szCs w:val="28"/>
        </w:rPr>
        <w:tab/>
      </w:r>
      <w:r w:rsidR="00C23003">
        <w:rPr>
          <w:rFonts w:eastAsiaTheme="minorEastAsia"/>
          <w:sz w:val="28"/>
          <w:szCs w:val="28"/>
        </w:rPr>
        <w:tab/>
      </w:r>
      <w:r w:rsidR="00C23003">
        <w:rPr>
          <w:rFonts w:eastAsiaTheme="minorEastAsia"/>
          <w:sz w:val="28"/>
          <w:szCs w:val="28"/>
        </w:rPr>
        <w:tab/>
      </w:r>
      <w:r w:rsidRPr="00675093">
        <w:rPr>
          <w:rFonts w:eastAsiaTheme="minorEastAsia"/>
          <w:sz w:val="28"/>
          <w:szCs w:val="28"/>
        </w:rPr>
        <w:t xml:space="preserve">Always consult your local DPH </w:t>
      </w:r>
    </w:p>
    <w:p w:rsidR="00675093" w:rsidRPr="00675093" w:rsidRDefault="00675093" w:rsidP="00CD7BA8">
      <w:pPr>
        <w:spacing w:after="160" w:line="252" w:lineRule="auto"/>
        <w:ind w:left="3600" w:hanging="3600"/>
        <w:jc w:val="both"/>
        <w:rPr>
          <w:rFonts w:eastAsiaTheme="minorEastAsia"/>
          <w:sz w:val="28"/>
          <w:szCs w:val="28"/>
        </w:rPr>
      </w:pPr>
      <w:r w:rsidRPr="00675093">
        <w:rPr>
          <w:rFonts w:eastAsiaTheme="minorEastAsia"/>
          <w:sz w:val="28"/>
          <w:szCs w:val="28"/>
        </w:rPr>
        <w:t>Whooping cough</w:t>
      </w:r>
      <w:r w:rsidR="00CD7BA8" w:rsidRPr="00CD7BA8">
        <w:rPr>
          <w:rFonts w:eastAsiaTheme="minorEastAsia"/>
          <w:sz w:val="28"/>
          <w:szCs w:val="28"/>
        </w:rPr>
        <w:t xml:space="preserve"> </w:t>
      </w:r>
      <w:r w:rsidR="00CD7BA8">
        <w:rPr>
          <w:rFonts w:eastAsiaTheme="minorEastAsia"/>
          <w:sz w:val="28"/>
          <w:szCs w:val="28"/>
        </w:rPr>
        <w:t xml:space="preserve"> </w:t>
      </w:r>
      <w:r w:rsidR="00CD7BA8">
        <w:rPr>
          <w:rFonts w:eastAsiaTheme="minorEastAsia"/>
          <w:sz w:val="28"/>
          <w:szCs w:val="28"/>
        </w:rPr>
        <w:tab/>
      </w:r>
      <w:r w:rsidR="00CD7BA8" w:rsidRPr="00675093">
        <w:rPr>
          <w:rFonts w:eastAsiaTheme="minorEastAsia"/>
          <w:sz w:val="28"/>
          <w:szCs w:val="28"/>
        </w:rPr>
        <w:t xml:space="preserve">Five </w:t>
      </w:r>
      <w:r w:rsidR="00CD7BA8">
        <w:rPr>
          <w:rFonts w:eastAsiaTheme="minorEastAsia"/>
          <w:sz w:val="28"/>
          <w:szCs w:val="28"/>
        </w:rPr>
        <w:t xml:space="preserve">days from commencing antibiotic </w:t>
      </w:r>
      <w:r w:rsidR="00CD7BA8" w:rsidRPr="00675093">
        <w:rPr>
          <w:rFonts w:eastAsiaTheme="minorEastAsia"/>
          <w:sz w:val="28"/>
          <w:szCs w:val="28"/>
        </w:rPr>
        <w:t>treatment, or 21 days from onset of</w:t>
      </w:r>
      <w:r w:rsidR="00CD7BA8">
        <w:rPr>
          <w:rFonts w:eastAsiaTheme="minorEastAsia"/>
          <w:sz w:val="28"/>
          <w:szCs w:val="28"/>
        </w:rPr>
        <w:t xml:space="preserve"> </w:t>
      </w:r>
      <w:r w:rsidR="00CD7BA8" w:rsidRPr="00675093">
        <w:rPr>
          <w:rFonts w:eastAsiaTheme="minorEastAsia"/>
          <w:sz w:val="28"/>
          <w:szCs w:val="28"/>
        </w:rPr>
        <w:t>illness if no antibiotic treatment</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(pertussis)</w:t>
      </w:r>
    </w:p>
    <w:p w:rsidR="00675093" w:rsidRPr="00675093" w:rsidRDefault="00675093" w:rsidP="00675093">
      <w:pPr>
        <w:spacing w:after="160" w:line="252" w:lineRule="auto"/>
        <w:jc w:val="both"/>
        <w:rPr>
          <w:rFonts w:eastAsiaTheme="minorEastAsia"/>
          <w:sz w:val="28"/>
          <w:szCs w:val="28"/>
        </w:rPr>
      </w:pPr>
    </w:p>
    <w:p w:rsidR="00675093" w:rsidRPr="00675093" w:rsidRDefault="00675093" w:rsidP="00CD7BA8">
      <w:pPr>
        <w:spacing w:after="160" w:line="252" w:lineRule="auto"/>
        <w:jc w:val="both"/>
        <w:rPr>
          <w:rFonts w:eastAsiaTheme="minorEastAsia"/>
          <w:sz w:val="28"/>
          <w:szCs w:val="28"/>
        </w:rPr>
      </w:pPr>
      <w:r w:rsidRPr="00675093">
        <w:rPr>
          <w:rFonts w:eastAsiaTheme="minorEastAsia"/>
          <w:sz w:val="28"/>
          <w:szCs w:val="28"/>
        </w:rPr>
        <w:t xml:space="preserve">Conjunctivitis </w:t>
      </w:r>
      <w:r w:rsidR="00CD7BA8">
        <w:rPr>
          <w:rFonts w:eastAsiaTheme="minorEastAsia"/>
          <w:sz w:val="28"/>
          <w:szCs w:val="28"/>
        </w:rPr>
        <w:tab/>
      </w:r>
      <w:r w:rsidR="00CD7BA8">
        <w:rPr>
          <w:rFonts w:eastAsiaTheme="minorEastAsia"/>
          <w:sz w:val="28"/>
          <w:szCs w:val="28"/>
        </w:rPr>
        <w:tab/>
      </w:r>
      <w:r w:rsidR="00CD7BA8">
        <w:rPr>
          <w:rFonts w:eastAsiaTheme="minorEastAsia"/>
          <w:sz w:val="28"/>
          <w:szCs w:val="28"/>
        </w:rPr>
        <w:tab/>
      </w:r>
      <w:r w:rsidRPr="00675093">
        <w:rPr>
          <w:rFonts w:eastAsiaTheme="minorEastAsia"/>
          <w:sz w:val="28"/>
          <w:szCs w:val="28"/>
        </w:rPr>
        <w:t xml:space="preserve">None </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Glandular fever </w:t>
      </w:r>
      <w:r w:rsidR="008E44F6">
        <w:rPr>
          <w:rFonts w:eastAsiaTheme="minorEastAsia"/>
          <w:sz w:val="28"/>
          <w:szCs w:val="28"/>
        </w:rPr>
        <w:tab/>
      </w:r>
      <w:r w:rsidR="008E44F6">
        <w:rPr>
          <w:rFonts w:eastAsiaTheme="minorEastAsia"/>
          <w:sz w:val="28"/>
          <w:szCs w:val="28"/>
        </w:rPr>
        <w:tab/>
      </w:r>
      <w:r w:rsidR="008E44F6">
        <w:rPr>
          <w:rFonts w:eastAsiaTheme="minorEastAsia"/>
          <w:sz w:val="28"/>
          <w:szCs w:val="28"/>
        </w:rPr>
        <w:tab/>
      </w:r>
      <w:r w:rsidRPr="00675093">
        <w:rPr>
          <w:rFonts w:eastAsiaTheme="minorEastAsia"/>
          <w:sz w:val="28"/>
          <w:szCs w:val="28"/>
        </w:rPr>
        <w:t>None</w:t>
      </w:r>
    </w:p>
    <w:p w:rsid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Head lice </w:t>
      </w:r>
      <w:r w:rsidR="008E44F6">
        <w:rPr>
          <w:rFonts w:eastAsiaTheme="minorEastAsia"/>
          <w:sz w:val="28"/>
          <w:szCs w:val="28"/>
        </w:rPr>
        <w:tab/>
      </w:r>
      <w:r w:rsidR="008E44F6">
        <w:rPr>
          <w:rFonts w:eastAsiaTheme="minorEastAsia"/>
          <w:sz w:val="28"/>
          <w:szCs w:val="28"/>
        </w:rPr>
        <w:tab/>
      </w:r>
      <w:r w:rsidR="008E44F6">
        <w:rPr>
          <w:rFonts w:eastAsiaTheme="minorEastAsia"/>
          <w:sz w:val="28"/>
          <w:szCs w:val="28"/>
        </w:rPr>
        <w:tab/>
      </w:r>
      <w:r w:rsidR="008E44F6">
        <w:rPr>
          <w:rFonts w:eastAsiaTheme="minorEastAsia"/>
          <w:sz w:val="28"/>
          <w:szCs w:val="28"/>
        </w:rPr>
        <w:tab/>
      </w:r>
      <w:proofErr w:type="gramStart"/>
      <w:r w:rsidRPr="00675093">
        <w:rPr>
          <w:rFonts w:eastAsiaTheme="minorEastAsia"/>
          <w:sz w:val="28"/>
          <w:szCs w:val="28"/>
        </w:rPr>
        <w:t xml:space="preserve">None </w:t>
      </w:r>
      <w:r w:rsidR="008E44F6">
        <w:rPr>
          <w:rFonts w:eastAsiaTheme="minorEastAsia"/>
          <w:sz w:val="28"/>
          <w:szCs w:val="28"/>
        </w:rPr>
        <w:t xml:space="preserve"> (</w:t>
      </w:r>
      <w:proofErr w:type="gramEnd"/>
      <w:r w:rsidR="008E44F6">
        <w:rPr>
          <w:rFonts w:eastAsiaTheme="minorEastAsia"/>
          <w:sz w:val="28"/>
          <w:szCs w:val="28"/>
        </w:rPr>
        <w:t>Treatment is recommended only)</w:t>
      </w:r>
    </w:p>
    <w:p w:rsidR="008E44F6" w:rsidRPr="00675093" w:rsidRDefault="008E44F6" w:rsidP="00675093">
      <w:pPr>
        <w:spacing w:after="160" w:line="252" w:lineRule="auto"/>
        <w:jc w:val="both"/>
        <w:rPr>
          <w:rFonts w:eastAsiaTheme="minorEastAsia"/>
          <w:sz w:val="28"/>
          <w:szCs w:val="28"/>
        </w:rPr>
      </w:pPr>
    </w:p>
    <w:p w:rsidR="008E44F6" w:rsidRDefault="00675093" w:rsidP="008E44F6">
      <w:pPr>
        <w:spacing w:after="160" w:line="252" w:lineRule="auto"/>
        <w:jc w:val="both"/>
        <w:rPr>
          <w:rFonts w:eastAsiaTheme="minorEastAsia"/>
          <w:sz w:val="28"/>
          <w:szCs w:val="28"/>
        </w:rPr>
      </w:pPr>
      <w:r w:rsidRPr="00675093">
        <w:rPr>
          <w:rFonts w:eastAsiaTheme="minorEastAsia"/>
          <w:sz w:val="28"/>
          <w:szCs w:val="28"/>
        </w:rPr>
        <w:t xml:space="preserve">Hepatitis A </w:t>
      </w:r>
      <w:r w:rsidR="008E44F6">
        <w:rPr>
          <w:rFonts w:eastAsiaTheme="minorEastAsia"/>
          <w:sz w:val="28"/>
          <w:szCs w:val="28"/>
        </w:rPr>
        <w:t xml:space="preserve"> </w:t>
      </w:r>
      <w:r w:rsidR="008E44F6">
        <w:rPr>
          <w:rFonts w:eastAsiaTheme="minorEastAsia"/>
          <w:sz w:val="28"/>
          <w:szCs w:val="28"/>
        </w:rPr>
        <w:tab/>
      </w:r>
      <w:r w:rsidR="008E44F6">
        <w:rPr>
          <w:rFonts w:eastAsiaTheme="minorEastAsia"/>
          <w:sz w:val="28"/>
          <w:szCs w:val="28"/>
        </w:rPr>
        <w:tab/>
      </w:r>
      <w:r w:rsidR="008E44F6">
        <w:rPr>
          <w:rFonts w:eastAsiaTheme="minorEastAsia"/>
          <w:sz w:val="28"/>
          <w:szCs w:val="28"/>
        </w:rPr>
        <w:tab/>
      </w:r>
      <w:r w:rsidR="008E44F6">
        <w:rPr>
          <w:rFonts w:eastAsiaTheme="minorEastAsia"/>
          <w:sz w:val="28"/>
          <w:szCs w:val="28"/>
        </w:rPr>
        <w:tab/>
      </w:r>
      <w:r w:rsidRPr="00675093">
        <w:rPr>
          <w:rFonts w:eastAsiaTheme="minorEastAsia"/>
          <w:sz w:val="28"/>
          <w:szCs w:val="28"/>
        </w:rPr>
        <w:t xml:space="preserve">Exclude </w:t>
      </w:r>
      <w:r w:rsidR="008E44F6">
        <w:rPr>
          <w:rFonts w:eastAsiaTheme="minorEastAsia"/>
          <w:sz w:val="28"/>
          <w:szCs w:val="28"/>
        </w:rPr>
        <w:t xml:space="preserve">until seven days after onset of </w:t>
      </w:r>
      <w:r w:rsidRPr="00675093">
        <w:rPr>
          <w:rFonts w:eastAsiaTheme="minorEastAsia"/>
          <w:sz w:val="28"/>
          <w:szCs w:val="28"/>
        </w:rPr>
        <w:t xml:space="preserve">jaundice </w:t>
      </w:r>
    </w:p>
    <w:p w:rsidR="00675093" w:rsidRPr="00675093" w:rsidRDefault="00675093" w:rsidP="008E44F6">
      <w:pPr>
        <w:spacing w:after="160" w:line="252" w:lineRule="auto"/>
        <w:ind w:left="2880" w:firstLine="720"/>
        <w:jc w:val="both"/>
        <w:rPr>
          <w:rFonts w:eastAsiaTheme="minorEastAsia"/>
          <w:sz w:val="28"/>
          <w:szCs w:val="28"/>
        </w:rPr>
      </w:pPr>
      <w:r w:rsidRPr="00675093">
        <w:rPr>
          <w:rFonts w:eastAsiaTheme="minorEastAsia"/>
          <w:sz w:val="28"/>
          <w:szCs w:val="28"/>
        </w:rPr>
        <w:t>(or seven days after symptom</w:t>
      </w:r>
      <w:r w:rsidR="008E44F6">
        <w:rPr>
          <w:rFonts w:eastAsiaTheme="minorEastAsia"/>
          <w:sz w:val="28"/>
          <w:szCs w:val="28"/>
        </w:rPr>
        <w:t xml:space="preserve"> </w:t>
      </w:r>
      <w:r w:rsidRPr="00675093">
        <w:rPr>
          <w:rFonts w:eastAsiaTheme="minorEastAsia"/>
          <w:sz w:val="28"/>
          <w:szCs w:val="28"/>
        </w:rPr>
        <w:t>on</w:t>
      </w:r>
      <w:r w:rsidR="008E44F6">
        <w:rPr>
          <w:rFonts w:eastAsiaTheme="minorEastAsia"/>
          <w:sz w:val="28"/>
          <w:szCs w:val="28"/>
        </w:rPr>
        <w:t xml:space="preserve"> </w:t>
      </w:r>
      <w:r w:rsidRPr="00675093">
        <w:rPr>
          <w:rFonts w:eastAsiaTheme="minorEastAsia"/>
          <w:sz w:val="28"/>
          <w:szCs w:val="28"/>
        </w:rPr>
        <w:t>set if no jaundice)</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Hepatitis B, C,</w:t>
      </w:r>
    </w:p>
    <w:p w:rsidR="00675093" w:rsidRPr="00675093" w:rsidRDefault="008E44F6" w:rsidP="00675093">
      <w:pPr>
        <w:spacing w:after="160" w:line="252" w:lineRule="auto"/>
        <w:jc w:val="both"/>
        <w:rPr>
          <w:rFonts w:eastAsiaTheme="minorEastAsia"/>
          <w:sz w:val="28"/>
          <w:szCs w:val="28"/>
        </w:rPr>
      </w:pPr>
      <w:r>
        <w:rPr>
          <w:rFonts w:eastAsiaTheme="minorEastAsia"/>
          <w:sz w:val="28"/>
          <w:szCs w:val="28"/>
        </w:rPr>
        <w:t>HIV/AIDS</w:t>
      </w:r>
      <w:r>
        <w:rPr>
          <w:rFonts w:eastAsiaTheme="minorEastAsia"/>
          <w:sz w:val="28"/>
          <w:szCs w:val="28"/>
        </w:rPr>
        <w:tab/>
      </w:r>
      <w:r>
        <w:rPr>
          <w:rFonts w:eastAsiaTheme="minorEastAsia"/>
          <w:sz w:val="28"/>
          <w:szCs w:val="28"/>
        </w:rPr>
        <w:tab/>
      </w:r>
      <w:r>
        <w:rPr>
          <w:rFonts w:eastAsiaTheme="minorEastAsia"/>
          <w:sz w:val="28"/>
          <w:szCs w:val="28"/>
        </w:rPr>
        <w:tab/>
      </w:r>
      <w:r>
        <w:rPr>
          <w:rFonts w:eastAsiaTheme="minorEastAsia"/>
          <w:sz w:val="28"/>
          <w:szCs w:val="28"/>
        </w:rPr>
        <w:tab/>
      </w:r>
      <w:r w:rsidR="00675093" w:rsidRPr="00675093">
        <w:rPr>
          <w:rFonts w:eastAsiaTheme="minorEastAsia"/>
          <w:sz w:val="28"/>
          <w:szCs w:val="28"/>
        </w:rPr>
        <w:t>No</w:t>
      </w:r>
      <w:r>
        <w:rPr>
          <w:rFonts w:eastAsiaTheme="minorEastAsia"/>
          <w:sz w:val="28"/>
          <w:szCs w:val="28"/>
        </w:rPr>
        <w:t xml:space="preserve">ne Hepatitis B and C and HIV </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Meningococcal meningitis/</w:t>
      </w:r>
    </w:p>
    <w:p w:rsidR="00675093" w:rsidRPr="00675093" w:rsidRDefault="00774982" w:rsidP="00675093">
      <w:pPr>
        <w:spacing w:after="160" w:line="252" w:lineRule="auto"/>
        <w:jc w:val="both"/>
        <w:rPr>
          <w:rFonts w:eastAsiaTheme="minorEastAsia"/>
          <w:sz w:val="28"/>
          <w:szCs w:val="28"/>
        </w:rPr>
      </w:pPr>
      <w:r>
        <w:rPr>
          <w:rFonts w:eastAsiaTheme="minorEastAsia"/>
          <w:sz w:val="28"/>
          <w:szCs w:val="28"/>
        </w:rPr>
        <w:t xml:space="preserve">Septicaemia   </w:t>
      </w:r>
      <w:r>
        <w:rPr>
          <w:rFonts w:eastAsiaTheme="minorEastAsia"/>
          <w:sz w:val="28"/>
          <w:szCs w:val="28"/>
        </w:rPr>
        <w:tab/>
      </w:r>
      <w:r>
        <w:rPr>
          <w:rFonts w:eastAsiaTheme="minorEastAsia"/>
          <w:sz w:val="28"/>
          <w:szCs w:val="28"/>
        </w:rPr>
        <w:tab/>
      </w:r>
      <w:r>
        <w:rPr>
          <w:rFonts w:eastAsiaTheme="minorEastAsia"/>
          <w:sz w:val="28"/>
          <w:szCs w:val="28"/>
        </w:rPr>
        <w:tab/>
      </w:r>
      <w:r w:rsidR="00675093" w:rsidRPr="00675093">
        <w:rPr>
          <w:rFonts w:eastAsiaTheme="minorEastAsia"/>
          <w:sz w:val="28"/>
          <w:szCs w:val="28"/>
        </w:rPr>
        <w:t xml:space="preserve">Until recovered </w:t>
      </w:r>
    </w:p>
    <w:p w:rsidR="007D421D" w:rsidRDefault="00675093" w:rsidP="007D421D">
      <w:pPr>
        <w:spacing w:after="160" w:line="252" w:lineRule="auto"/>
        <w:jc w:val="both"/>
        <w:rPr>
          <w:rFonts w:eastAsiaTheme="minorEastAsia"/>
          <w:sz w:val="28"/>
          <w:szCs w:val="28"/>
        </w:rPr>
      </w:pPr>
      <w:r w:rsidRPr="00675093">
        <w:rPr>
          <w:rFonts w:eastAsiaTheme="minorEastAsia"/>
          <w:sz w:val="28"/>
          <w:szCs w:val="28"/>
        </w:rPr>
        <w:t xml:space="preserve">Meningitis due to other bacteria </w:t>
      </w:r>
      <w:r w:rsidR="007D421D">
        <w:rPr>
          <w:rFonts w:eastAsiaTheme="minorEastAsia"/>
          <w:sz w:val="28"/>
          <w:szCs w:val="28"/>
        </w:rPr>
        <w:tab/>
      </w:r>
      <w:r w:rsidRPr="00675093">
        <w:rPr>
          <w:rFonts w:eastAsiaTheme="minorEastAsia"/>
          <w:sz w:val="28"/>
          <w:szCs w:val="28"/>
        </w:rPr>
        <w:t xml:space="preserve">Until recovered </w:t>
      </w:r>
    </w:p>
    <w:p w:rsidR="00675093" w:rsidRPr="00675093" w:rsidRDefault="00675093" w:rsidP="007D421D">
      <w:pPr>
        <w:spacing w:after="160" w:line="252" w:lineRule="auto"/>
        <w:jc w:val="both"/>
        <w:rPr>
          <w:rFonts w:eastAsiaTheme="minorEastAsia"/>
          <w:sz w:val="28"/>
          <w:szCs w:val="28"/>
        </w:rPr>
      </w:pPr>
      <w:r w:rsidRPr="00675093">
        <w:rPr>
          <w:rFonts w:eastAsiaTheme="minorEastAsia"/>
          <w:sz w:val="28"/>
          <w:szCs w:val="28"/>
        </w:rPr>
        <w:t xml:space="preserve">Meningitis viral </w:t>
      </w:r>
      <w:r w:rsidR="007D421D">
        <w:rPr>
          <w:rFonts w:eastAsiaTheme="minorEastAsia"/>
          <w:sz w:val="28"/>
          <w:szCs w:val="28"/>
        </w:rPr>
        <w:tab/>
      </w:r>
      <w:r w:rsidR="007D421D">
        <w:rPr>
          <w:rFonts w:eastAsiaTheme="minorEastAsia"/>
          <w:sz w:val="28"/>
          <w:szCs w:val="28"/>
        </w:rPr>
        <w:tab/>
      </w:r>
      <w:r w:rsidR="007D421D">
        <w:rPr>
          <w:rFonts w:eastAsiaTheme="minorEastAsia"/>
          <w:sz w:val="28"/>
          <w:szCs w:val="28"/>
        </w:rPr>
        <w:tab/>
      </w:r>
      <w:r w:rsidRPr="00675093">
        <w:rPr>
          <w:rFonts w:eastAsiaTheme="minorEastAsia"/>
          <w:sz w:val="28"/>
          <w:szCs w:val="28"/>
        </w:rPr>
        <w:t xml:space="preserve">None </w:t>
      </w:r>
    </w:p>
    <w:p w:rsidR="00675093" w:rsidRPr="00675093" w:rsidRDefault="00675093" w:rsidP="007D421D">
      <w:pPr>
        <w:spacing w:after="160" w:line="252" w:lineRule="auto"/>
        <w:jc w:val="both"/>
        <w:rPr>
          <w:rFonts w:eastAsiaTheme="minorEastAsia"/>
          <w:sz w:val="28"/>
          <w:szCs w:val="28"/>
        </w:rPr>
      </w:pPr>
      <w:r w:rsidRPr="00675093">
        <w:rPr>
          <w:rFonts w:eastAsiaTheme="minorEastAsia"/>
          <w:sz w:val="28"/>
          <w:szCs w:val="28"/>
        </w:rPr>
        <w:t xml:space="preserve">MRSA </w:t>
      </w:r>
      <w:r w:rsidR="007D421D">
        <w:rPr>
          <w:rFonts w:eastAsiaTheme="minorEastAsia"/>
          <w:sz w:val="28"/>
          <w:szCs w:val="28"/>
        </w:rPr>
        <w:tab/>
      </w:r>
      <w:r w:rsidR="007D421D">
        <w:rPr>
          <w:rFonts w:eastAsiaTheme="minorEastAsia"/>
          <w:sz w:val="28"/>
          <w:szCs w:val="28"/>
        </w:rPr>
        <w:tab/>
      </w:r>
      <w:r w:rsidR="007D421D">
        <w:rPr>
          <w:rFonts w:eastAsiaTheme="minorEastAsia"/>
          <w:sz w:val="28"/>
          <w:szCs w:val="28"/>
        </w:rPr>
        <w:tab/>
      </w:r>
      <w:r w:rsidR="007D421D">
        <w:rPr>
          <w:rFonts w:eastAsiaTheme="minorEastAsia"/>
          <w:sz w:val="28"/>
          <w:szCs w:val="28"/>
        </w:rPr>
        <w:tab/>
      </w:r>
      <w:r w:rsidRPr="00675093">
        <w:rPr>
          <w:rFonts w:eastAsiaTheme="minorEastAsia"/>
          <w:sz w:val="28"/>
          <w:szCs w:val="28"/>
        </w:rPr>
        <w:t xml:space="preserve">None </w:t>
      </w:r>
    </w:p>
    <w:p w:rsidR="00675093" w:rsidRPr="00675093"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Mumps </w:t>
      </w:r>
      <w:r w:rsidR="007D421D">
        <w:rPr>
          <w:rFonts w:eastAsiaTheme="minorEastAsia"/>
          <w:sz w:val="28"/>
          <w:szCs w:val="28"/>
        </w:rPr>
        <w:tab/>
      </w:r>
      <w:r w:rsidR="007D421D">
        <w:rPr>
          <w:rFonts w:eastAsiaTheme="minorEastAsia"/>
          <w:sz w:val="28"/>
          <w:szCs w:val="28"/>
        </w:rPr>
        <w:tab/>
      </w:r>
      <w:r w:rsidR="007D421D">
        <w:rPr>
          <w:rFonts w:eastAsiaTheme="minorEastAsia"/>
          <w:sz w:val="28"/>
          <w:szCs w:val="28"/>
        </w:rPr>
        <w:tab/>
      </w:r>
      <w:r w:rsidR="007D421D">
        <w:rPr>
          <w:rFonts w:eastAsiaTheme="minorEastAsia"/>
          <w:sz w:val="28"/>
          <w:szCs w:val="28"/>
        </w:rPr>
        <w:tab/>
      </w:r>
      <w:r w:rsidRPr="00675093">
        <w:rPr>
          <w:rFonts w:eastAsiaTheme="minorEastAsia"/>
          <w:sz w:val="28"/>
          <w:szCs w:val="28"/>
        </w:rPr>
        <w:t>Exclude chi</w:t>
      </w:r>
      <w:r w:rsidR="007D421D">
        <w:rPr>
          <w:rFonts w:eastAsiaTheme="minorEastAsia"/>
          <w:sz w:val="28"/>
          <w:szCs w:val="28"/>
        </w:rPr>
        <w:t>l</w:t>
      </w:r>
      <w:r w:rsidR="00B661C4">
        <w:rPr>
          <w:rFonts w:eastAsiaTheme="minorEastAsia"/>
          <w:sz w:val="28"/>
          <w:szCs w:val="28"/>
        </w:rPr>
        <w:t xml:space="preserve">d for five days after onset of </w:t>
      </w:r>
      <w:r w:rsidRPr="00675093">
        <w:rPr>
          <w:rFonts w:eastAsiaTheme="minorEastAsia"/>
          <w:sz w:val="28"/>
          <w:szCs w:val="28"/>
        </w:rPr>
        <w:t>swelling</w:t>
      </w:r>
    </w:p>
    <w:p w:rsidR="00675093" w:rsidRPr="00675093" w:rsidRDefault="00675093" w:rsidP="00821692">
      <w:pPr>
        <w:spacing w:after="160" w:line="252" w:lineRule="auto"/>
        <w:jc w:val="both"/>
        <w:rPr>
          <w:rFonts w:eastAsiaTheme="minorEastAsia"/>
          <w:sz w:val="28"/>
          <w:szCs w:val="28"/>
        </w:rPr>
      </w:pPr>
      <w:r w:rsidRPr="00675093">
        <w:rPr>
          <w:rFonts w:eastAsiaTheme="minorEastAsia"/>
          <w:sz w:val="28"/>
          <w:szCs w:val="28"/>
        </w:rPr>
        <w:t xml:space="preserve">Tonsillitis/Pharyngitis </w:t>
      </w:r>
      <w:r w:rsidR="00821692">
        <w:rPr>
          <w:rFonts w:eastAsiaTheme="minorEastAsia"/>
          <w:sz w:val="28"/>
          <w:szCs w:val="28"/>
        </w:rPr>
        <w:tab/>
      </w:r>
      <w:r w:rsidR="00821692">
        <w:rPr>
          <w:rFonts w:eastAsiaTheme="minorEastAsia"/>
          <w:sz w:val="28"/>
          <w:szCs w:val="28"/>
        </w:rPr>
        <w:tab/>
      </w:r>
      <w:r w:rsidRPr="00675093">
        <w:rPr>
          <w:rFonts w:eastAsiaTheme="minorEastAsia"/>
          <w:sz w:val="28"/>
          <w:szCs w:val="28"/>
        </w:rPr>
        <w:t xml:space="preserve">None </w:t>
      </w:r>
    </w:p>
    <w:p w:rsidR="008C7A68" w:rsidRDefault="00675093" w:rsidP="00675093">
      <w:pPr>
        <w:spacing w:after="160" w:line="252" w:lineRule="auto"/>
        <w:jc w:val="both"/>
        <w:rPr>
          <w:rFonts w:eastAsiaTheme="minorEastAsia"/>
          <w:sz w:val="28"/>
          <w:szCs w:val="28"/>
        </w:rPr>
      </w:pPr>
      <w:r w:rsidRPr="00675093">
        <w:rPr>
          <w:rFonts w:eastAsiaTheme="minorEastAsia"/>
          <w:sz w:val="28"/>
          <w:szCs w:val="28"/>
        </w:rPr>
        <w:t xml:space="preserve">Outbreaks: if </w:t>
      </w:r>
      <w:r w:rsidR="00821692">
        <w:rPr>
          <w:rFonts w:eastAsiaTheme="minorEastAsia"/>
          <w:sz w:val="28"/>
          <w:szCs w:val="28"/>
        </w:rPr>
        <w:t>BASC Childcare Service</w:t>
      </w:r>
      <w:r w:rsidRPr="00675093">
        <w:rPr>
          <w:rFonts w:eastAsiaTheme="minorEastAsia"/>
          <w:sz w:val="28"/>
          <w:szCs w:val="28"/>
        </w:rPr>
        <w:t xml:space="preserve"> suspects an outbreak of infectious disease, </w:t>
      </w:r>
      <w:r w:rsidR="00821692">
        <w:rPr>
          <w:rFonts w:eastAsiaTheme="minorEastAsia"/>
          <w:sz w:val="28"/>
          <w:szCs w:val="28"/>
        </w:rPr>
        <w:t>we will inform our</w:t>
      </w:r>
      <w:r w:rsidRPr="00675093">
        <w:rPr>
          <w:rFonts w:eastAsiaTheme="minorEastAsia"/>
          <w:sz w:val="28"/>
          <w:szCs w:val="28"/>
        </w:rPr>
        <w:t xml:space="preserve"> local DPH.</w:t>
      </w:r>
    </w:p>
    <w:p w:rsidR="00B864CF" w:rsidRPr="00A803E5" w:rsidRDefault="00B864CF" w:rsidP="00B864CF">
      <w:pPr>
        <w:spacing w:after="160" w:line="252" w:lineRule="auto"/>
        <w:jc w:val="both"/>
        <w:rPr>
          <w:rFonts w:eastAsiaTheme="minorEastAsia" w:cstheme="minorHAnsi"/>
          <w:iCs/>
          <w:sz w:val="28"/>
        </w:rPr>
      </w:pPr>
      <w:r w:rsidRPr="00A803E5">
        <w:rPr>
          <w:rFonts w:eastAsiaTheme="minorEastAsia" w:cstheme="minorHAnsi"/>
          <w:iCs/>
          <w:sz w:val="28"/>
        </w:rPr>
        <w:t>This policy was drafted and passed in May, 2019</w:t>
      </w:r>
    </w:p>
    <w:p w:rsidR="00364F39" w:rsidRPr="00B864CF" w:rsidRDefault="00B864CF" w:rsidP="00B864CF">
      <w:pPr>
        <w:spacing w:after="160" w:line="252" w:lineRule="auto"/>
        <w:jc w:val="both"/>
        <w:rPr>
          <w:rFonts w:eastAsiaTheme="minorEastAsia" w:cstheme="minorHAnsi"/>
          <w:iCs/>
          <w:sz w:val="28"/>
        </w:rPr>
      </w:pPr>
      <w:r w:rsidRPr="00A803E5">
        <w:rPr>
          <w:rFonts w:eastAsiaTheme="minorEastAsia" w:cstheme="minorHAnsi"/>
          <w:iCs/>
          <w:sz w:val="28"/>
        </w:rPr>
        <w:t xml:space="preserve">It will be updated every 2/3 years or if needed before then. </w:t>
      </w:r>
    </w:p>
    <w:sectPr w:rsidR="00364F39" w:rsidRPr="00B864CF" w:rsidSect="002F3C9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C95"/>
    <w:rsid w:val="000361F8"/>
    <w:rsid w:val="00292D30"/>
    <w:rsid w:val="002C09A5"/>
    <w:rsid w:val="002C7D41"/>
    <w:rsid w:val="002F3C95"/>
    <w:rsid w:val="00364F39"/>
    <w:rsid w:val="003F2109"/>
    <w:rsid w:val="004660D0"/>
    <w:rsid w:val="00572BF5"/>
    <w:rsid w:val="006625F1"/>
    <w:rsid w:val="00675093"/>
    <w:rsid w:val="00774982"/>
    <w:rsid w:val="007D421D"/>
    <w:rsid w:val="00803983"/>
    <w:rsid w:val="00821692"/>
    <w:rsid w:val="0084300C"/>
    <w:rsid w:val="00851750"/>
    <w:rsid w:val="008C7A68"/>
    <w:rsid w:val="008E2BA8"/>
    <w:rsid w:val="008E44F6"/>
    <w:rsid w:val="009154C4"/>
    <w:rsid w:val="00A803E5"/>
    <w:rsid w:val="00AC6B1B"/>
    <w:rsid w:val="00AD760E"/>
    <w:rsid w:val="00B661C4"/>
    <w:rsid w:val="00B864CF"/>
    <w:rsid w:val="00C23003"/>
    <w:rsid w:val="00C23709"/>
    <w:rsid w:val="00CD3885"/>
    <w:rsid w:val="00CD7BA8"/>
    <w:rsid w:val="00CE60A0"/>
    <w:rsid w:val="00DF722F"/>
    <w:rsid w:val="00ED3612"/>
    <w:rsid w:val="00F13DE2"/>
    <w:rsid w:val="00F207EC"/>
    <w:rsid w:val="00F563D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FFD1FC-D3F5-4190-ACCD-48C8DFD3B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Fergus Cooper</dc:creator>
  <cp:keywords/>
  <dc:description/>
  <cp:lastModifiedBy>Emma Power</cp:lastModifiedBy>
  <cp:revision>2</cp:revision>
  <dcterms:created xsi:type="dcterms:W3CDTF">2021-11-16T12:31:00Z</dcterms:created>
  <dcterms:modified xsi:type="dcterms:W3CDTF">2021-11-16T12:31:00Z</dcterms:modified>
</cp:coreProperties>
</file>