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0D0" w:rsidRPr="00A91549" w:rsidRDefault="000210D0" w:rsidP="00764394">
      <w:pPr>
        <w:ind w:left="1440" w:firstLine="720"/>
        <w:rPr>
          <w:b/>
          <w:sz w:val="44"/>
          <w:szCs w:val="32"/>
        </w:rPr>
      </w:pPr>
      <w:r w:rsidRPr="00A91549">
        <w:rPr>
          <w:b/>
          <w:sz w:val="44"/>
          <w:szCs w:val="32"/>
        </w:rPr>
        <w:t>Assessment</w:t>
      </w:r>
      <w:r w:rsidR="00764394" w:rsidRPr="00A91549">
        <w:rPr>
          <w:b/>
          <w:sz w:val="44"/>
          <w:szCs w:val="32"/>
        </w:rPr>
        <w:t xml:space="preserve"> Policy</w:t>
      </w:r>
      <w:r w:rsidR="00A91549">
        <w:rPr>
          <w:b/>
          <w:sz w:val="44"/>
          <w:szCs w:val="32"/>
        </w:rPr>
        <w:t xml:space="preserve"> of Dunhill N.S.</w:t>
      </w:r>
    </w:p>
    <w:p w:rsidR="000210D0" w:rsidRPr="000B6FA7" w:rsidRDefault="000210D0" w:rsidP="000210D0">
      <w:pPr>
        <w:jc w:val="both"/>
        <w:rPr>
          <w:b/>
          <w:sz w:val="32"/>
          <w:szCs w:val="22"/>
        </w:rPr>
      </w:pPr>
    </w:p>
    <w:p w:rsidR="000210D0" w:rsidRPr="00A91549" w:rsidRDefault="000210D0" w:rsidP="000210D0">
      <w:pPr>
        <w:jc w:val="both"/>
        <w:rPr>
          <w:b/>
          <w:sz w:val="28"/>
          <w:szCs w:val="20"/>
        </w:rPr>
      </w:pPr>
    </w:p>
    <w:p w:rsidR="000210D0" w:rsidRPr="00A91549" w:rsidRDefault="000210D0" w:rsidP="000210D0">
      <w:pPr>
        <w:jc w:val="both"/>
        <w:rPr>
          <w:b/>
          <w:sz w:val="32"/>
          <w:szCs w:val="22"/>
        </w:rPr>
      </w:pPr>
      <w:r w:rsidRPr="00A91549">
        <w:rPr>
          <w:b/>
          <w:sz w:val="32"/>
          <w:szCs w:val="22"/>
        </w:rPr>
        <w:t>Policy Rationale:</w:t>
      </w:r>
    </w:p>
    <w:p w:rsidR="000210D0" w:rsidRPr="00A91549" w:rsidRDefault="000210D0" w:rsidP="000210D0">
      <w:pPr>
        <w:jc w:val="both"/>
        <w:rPr>
          <w:sz w:val="28"/>
          <w:szCs w:val="20"/>
        </w:rPr>
      </w:pPr>
      <w:r w:rsidRPr="00A91549">
        <w:rPr>
          <w:sz w:val="28"/>
          <w:szCs w:val="20"/>
        </w:rPr>
        <w:t xml:space="preserve">The core of the policy is that all children should experience success at school.  This policy </w:t>
      </w:r>
      <w:proofErr w:type="spellStart"/>
      <w:r w:rsidRPr="00A91549">
        <w:rPr>
          <w:sz w:val="28"/>
          <w:szCs w:val="20"/>
        </w:rPr>
        <w:t>endeavours</w:t>
      </w:r>
      <w:proofErr w:type="spellEnd"/>
      <w:r w:rsidRPr="00A91549">
        <w:rPr>
          <w:sz w:val="28"/>
          <w:szCs w:val="20"/>
        </w:rPr>
        <w:t xml:space="preserve"> to</w:t>
      </w:r>
      <w:r w:rsidR="00EA7FB9">
        <w:rPr>
          <w:sz w:val="28"/>
          <w:szCs w:val="20"/>
        </w:rPr>
        <w:t xml:space="preserve"> </w:t>
      </w:r>
      <w:proofErr w:type="spellStart"/>
      <w:r w:rsidR="00974C0B">
        <w:rPr>
          <w:sz w:val="28"/>
          <w:szCs w:val="20"/>
        </w:rPr>
        <w:t>recognis</w:t>
      </w:r>
      <w:r w:rsidR="00EA7FB9">
        <w:rPr>
          <w:sz w:val="28"/>
          <w:szCs w:val="20"/>
        </w:rPr>
        <w:t>e</w:t>
      </w:r>
      <w:proofErr w:type="spellEnd"/>
      <w:r w:rsidR="00EA7FB9">
        <w:rPr>
          <w:sz w:val="28"/>
          <w:szCs w:val="20"/>
        </w:rPr>
        <w:t xml:space="preserve"> how</w:t>
      </w:r>
      <w:r w:rsidR="00974C0B">
        <w:rPr>
          <w:sz w:val="28"/>
          <w:szCs w:val="20"/>
        </w:rPr>
        <w:t xml:space="preserve"> a pupil is progressing and to establish their levels of understanding, knowledge, performance, strengths and difficulties with a view to reaching their full potential. </w:t>
      </w:r>
      <w:r w:rsidRPr="00A91549">
        <w:rPr>
          <w:sz w:val="28"/>
          <w:szCs w:val="20"/>
        </w:rPr>
        <w:t xml:space="preserve"> </w:t>
      </w:r>
      <w:r w:rsidR="00974C0B">
        <w:rPr>
          <w:sz w:val="28"/>
          <w:szCs w:val="20"/>
        </w:rPr>
        <w:t xml:space="preserve">It also helps to </w:t>
      </w:r>
      <w:r w:rsidRPr="00A91549">
        <w:rPr>
          <w:sz w:val="28"/>
          <w:szCs w:val="20"/>
        </w:rPr>
        <w:t xml:space="preserve">identify at the earliest possible opportunity, children who may have learning difficulties and put in place a school response to their needs.  An effective </w:t>
      </w:r>
      <w:r w:rsidRPr="00A91549">
        <w:rPr>
          <w:sz w:val="28"/>
          <w:szCs w:val="20"/>
          <w:lang w:val="en-GB"/>
        </w:rPr>
        <w:t>assessment</w:t>
      </w:r>
      <w:r w:rsidR="00974C0B">
        <w:rPr>
          <w:sz w:val="28"/>
          <w:szCs w:val="20"/>
        </w:rPr>
        <w:t xml:space="preserve"> policy is central to these</w:t>
      </w:r>
      <w:r w:rsidRPr="00A91549">
        <w:rPr>
          <w:sz w:val="28"/>
          <w:szCs w:val="20"/>
        </w:rPr>
        <w:t xml:space="preserve"> objective</w:t>
      </w:r>
      <w:r w:rsidR="00974C0B">
        <w:rPr>
          <w:sz w:val="28"/>
          <w:szCs w:val="20"/>
        </w:rPr>
        <w:t>s</w:t>
      </w:r>
      <w:r w:rsidRPr="00A91549">
        <w:rPr>
          <w:sz w:val="28"/>
          <w:szCs w:val="20"/>
        </w:rPr>
        <w:t>.</w:t>
      </w:r>
    </w:p>
    <w:p w:rsidR="000210D0" w:rsidRPr="00A91549" w:rsidRDefault="000210D0" w:rsidP="000210D0">
      <w:pPr>
        <w:jc w:val="both"/>
        <w:rPr>
          <w:sz w:val="28"/>
          <w:szCs w:val="20"/>
        </w:rPr>
      </w:pPr>
    </w:p>
    <w:p w:rsidR="000210D0" w:rsidRPr="00A91549" w:rsidRDefault="000210D0" w:rsidP="000210D0">
      <w:pPr>
        <w:jc w:val="both"/>
        <w:rPr>
          <w:b/>
          <w:sz w:val="32"/>
          <w:szCs w:val="22"/>
        </w:rPr>
      </w:pPr>
      <w:r w:rsidRPr="00A91549">
        <w:rPr>
          <w:b/>
          <w:sz w:val="32"/>
          <w:szCs w:val="22"/>
        </w:rPr>
        <w:t>Relationship to School Ethos:</w:t>
      </w:r>
    </w:p>
    <w:p w:rsidR="000210D0" w:rsidRPr="00A91549" w:rsidRDefault="000210D0" w:rsidP="000210D0">
      <w:pPr>
        <w:jc w:val="both"/>
        <w:rPr>
          <w:sz w:val="28"/>
          <w:szCs w:val="20"/>
        </w:rPr>
      </w:pPr>
      <w:r w:rsidRPr="00A91549">
        <w:rPr>
          <w:sz w:val="28"/>
          <w:szCs w:val="20"/>
        </w:rPr>
        <w:t>The school adopts a holistic approach to the educatio</w:t>
      </w:r>
      <w:r w:rsidR="006D6E74">
        <w:rPr>
          <w:sz w:val="28"/>
          <w:szCs w:val="20"/>
        </w:rPr>
        <w:t>n and development of each child and</w:t>
      </w:r>
      <w:r w:rsidRPr="00A91549">
        <w:rPr>
          <w:sz w:val="28"/>
          <w:szCs w:val="20"/>
        </w:rPr>
        <w:t xml:space="preserve"> the enhancement of </w:t>
      </w:r>
      <w:r w:rsidR="006D6E74">
        <w:rPr>
          <w:sz w:val="28"/>
          <w:szCs w:val="20"/>
        </w:rPr>
        <w:t xml:space="preserve">the </w:t>
      </w:r>
      <w:r w:rsidRPr="00A91549">
        <w:rPr>
          <w:sz w:val="28"/>
          <w:szCs w:val="20"/>
        </w:rPr>
        <w:t>teaching processes.  An effective Assessment policy identifies early interventions that need to be put in place to ensure that enhancement, increased confidence and raised self esteem is achieved.</w:t>
      </w:r>
    </w:p>
    <w:p w:rsidR="000210D0" w:rsidRPr="00A91549" w:rsidRDefault="000210D0" w:rsidP="000210D0">
      <w:pPr>
        <w:jc w:val="both"/>
        <w:rPr>
          <w:sz w:val="32"/>
          <w:szCs w:val="22"/>
        </w:rPr>
      </w:pPr>
    </w:p>
    <w:p w:rsidR="000210D0" w:rsidRPr="00A91549" w:rsidRDefault="000210D0" w:rsidP="000210D0">
      <w:pPr>
        <w:jc w:val="both"/>
        <w:rPr>
          <w:b/>
          <w:sz w:val="32"/>
          <w:szCs w:val="22"/>
        </w:rPr>
      </w:pPr>
      <w:r w:rsidRPr="00A91549">
        <w:rPr>
          <w:b/>
          <w:sz w:val="32"/>
          <w:szCs w:val="22"/>
        </w:rPr>
        <w:t>Aims and Objectives:</w:t>
      </w:r>
    </w:p>
    <w:p w:rsidR="000210D0" w:rsidRPr="00A91549" w:rsidRDefault="000210D0" w:rsidP="000210D0">
      <w:pPr>
        <w:jc w:val="both"/>
        <w:rPr>
          <w:sz w:val="28"/>
          <w:szCs w:val="20"/>
        </w:rPr>
      </w:pPr>
      <w:r w:rsidRPr="00A91549">
        <w:rPr>
          <w:sz w:val="28"/>
          <w:szCs w:val="20"/>
        </w:rPr>
        <w:t>The primary aims/objectives of the policy are;</w:t>
      </w:r>
    </w:p>
    <w:p w:rsidR="000210D0" w:rsidRPr="00A91549" w:rsidRDefault="000210D0" w:rsidP="000210D0">
      <w:pPr>
        <w:jc w:val="both"/>
        <w:rPr>
          <w:sz w:val="28"/>
          <w:szCs w:val="20"/>
        </w:rPr>
      </w:pPr>
      <w:r w:rsidRPr="00A91549">
        <w:rPr>
          <w:sz w:val="28"/>
          <w:szCs w:val="20"/>
        </w:rPr>
        <w:t xml:space="preserve"> </w:t>
      </w:r>
    </w:p>
    <w:p w:rsidR="000210D0" w:rsidRPr="00A91549" w:rsidRDefault="000210D0" w:rsidP="000210D0">
      <w:pPr>
        <w:numPr>
          <w:ilvl w:val="0"/>
          <w:numId w:val="1"/>
        </w:numPr>
        <w:jc w:val="both"/>
        <w:rPr>
          <w:sz w:val="28"/>
          <w:szCs w:val="20"/>
        </w:rPr>
      </w:pPr>
      <w:r w:rsidRPr="00A91549">
        <w:rPr>
          <w:sz w:val="28"/>
          <w:szCs w:val="20"/>
        </w:rPr>
        <w:t>To facilitate improved pupil learning</w:t>
      </w:r>
    </w:p>
    <w:p w:rsidR="000210D0" w:rsidRPr="00A91549" w:rsidRDefault="000210D0" w:rsidP="000210D0">
      <w:pPr>
        <w:numPr>
          <w:ilvl w:val="0"/>
          <w:numId w:val="1"/>
        </w:numPr>
        <w:jc w:val="both"/>
        <w:rPr>
          <w:sz w:val="28"/>
          <w:szCs w:val="20"/>
        </w:rPr>
      </w:pPr>
      <w:r w:rsidRPr="00A91549">
        <w:rPr>
          <w:sz w:val="28"/>
          <w:szCs w:val="20"/>
        </w:rPr>
        <w:t>To create a procedure for monitoring achievement</w:t>
      </w:r>
    </w:p>
    <w:p w:rsidR="000210D0" w:rsidRPr="00A91549" w:rsidRDefault="000210D0" w:rsidP="000210D0">
      <w:pPr>
        <w:numPr>
          <w:ilvl w:val="0"/>
          <w:numId w:val="1"/>
        </w:numPr>
        <w:jc w:val="both"/>
        <w:rPr>
          <w:sz w:val="28"/>
          <w:szCs w:val="20"/>
        </w:rPr>
      </w:pPr>
      <w:r w:rsidRPr="00A91549">
        <w:rPr>
          <w:sz w:val="28"/>
          <w:szCs w:val="20"/>
        </w:rPr>
        <w:t>To track learning processes which assist the long and short term planning of teachers</w:t>
      </w:r>
    </w:p>
    <w:p w:rsidR="000210D0" w:rsidRPr="00A91549" w:rsidRDefault="000210D0" w:rsidP="000210D0">
      <w:pPr>
        <w:numPr>
          <w:ilvl w:val="0"/>
          <w:numId w:val="1"/>
        </w:numPr>
        <w:jc w:val="both"/>
        <w:rPr>
          <w:sz w:val="28"/>
          <w:szCs w:val="20"/>
        </w:rPr>
      </w:pPr>
      <w:r w:rsidRPr="00A91549">
        <w:rPr>
          <w:sz w:val="28"/>
          <w:szCs w:val="20"/>
        </w:rPr>
        <w:t>To co-ordinate assessment procedures on a school basis involving parents and pupils in managing strengths and weaknesses</w:t>
      </w:r>
    </w:p>
    <w:p w:rsidR="000210D0" w:rsidRPr="00A91549" w:rsidRDefault="000210D0" w:rsidP="000210D0">
      <w:pPr>
        <w:jc w:val="both"/>
        <w:rPr>
          <w:b/>
          <w:sz w:val="28"/>
          <w:szCs w:val="20"/>
        </w:rPr>
      </w:pPr>
    </w:p>
    <w:p w:rsidR="000210D0" w:rsidRPr="00A91549" w:rsidRDefault="000210D0" w:rsidP="000210D0">
      <w:pPr>
        <w:jc w:val="both"/>
        <w:rPr>
          <w:b/>
          <w:sz w:val="32"/>
          <w:szCs w:val="22"/>
        </w:rPr>
      </w:pPr>
      <w:r w:rsidRPr="00A91549">
        <w:rPr>
          <w:b/>
          <w:sz w:val="32"/>
          <w:szCs w:val="22"/>
        </w:rPr>
        <w:t>Policy Content:</w:t>
      </w:r>
    </w:p>
    <w:p w:rsidR="000210D0" w:rsidRDefault="000210D0" w:rsidP="000210D0">
      <w:pPr>
        <w:jc w:val="both"/>
        <w:rPr>
          <w:sz w:val="28"/>
          <w:szCs w:val="20"/>
        </w:rPr>
      </w:pPr>
      <w:r w:rsidRPr="00A91549">
        <w:rPr>
          <w:sz w:val="28"/>
          <w:szCs w:val="20"/>
        </w:rPr>
        <w:t xml:space="preserve">This policy is geared towards using assessment to inform planning and </w:t>
      </w:r>
      <w:r w:rsidR="00984EB5">
        <w:rPr>
          <w:sz w:val="28"/>
          <w:szCs w:val="20"/>
        </w:rPr>
        <w:t xml:space="preserve">to </w:t>
      </w:r>
      <w:r w:rsidRPr="00A91549">
        <w:rPr>
          <w:sz w:val="28"/>
          <w:szCs w:val="20"/>
        </w:rPr>
        <w:t>identify the needs of all pupils, including the exceptionally gifted so that adequate strategies are put in place early enough to facilitate remediation</w:t>
      </w:r>
      <w:r w:rsidR="00777356">
        <w:rPr>
          <w:sz w:val="28"/>
          <w:szCs w:val="20"/>
        </w:rPr>
        <w:t>/further learning</w:t>
      </w:r>
      <w:r w:rsidRPr="00A91549">
        <w:rPr>
          <w:sz w:val="28"/>
          <w:szCs w:val="20"/>
        </w:rPr>
        <w:t xml:space="preserve">.  These strategies may include pupil self assessment, pupil profiling, </w:t>
      </w:r>
      <w:proofErr w:type="gramStart"/>
      <w:r w:rsidRPr="00A91549">
        <w:rPr>
          <w:sz w:val="28"/>
          <w:szCs w:val="20"/>
        </w:rPr>
        <w:t>two way</w:t>
      </w:r>
      <w:proofErr w:type="gramEnd"/>
      <w:r w:rsidRPr="00A91549">
        <w:rPr>
          <w:sz w:val="28"/>
          <w:szCs w:val="20"/>
        </w:rPr>
        <w:t xml:space="preserve"> communication between pa</w:t>
      </w:r>
      <w:r w:rsidR="0019786D">
        <w:rPr>
          <w:sz w:val="28"/>
          <w:szCs w:val="20"/>
        </w:rPr>
        <w:t>rents and teachers, differentiation</w:t>
      </w:r>
      <w:r w:rsidRPr="00A91549">
        <w:rPr>
          <w:sz w:val="28"/>
          <w:szCs w:val="20"/>
        </w:rPr>
        <w:t xml:space="preserve"> o</w:t>
      </w:r>
      <w:r w:rsidR="00783E03">
        <w:rPr>
          <w:sz w:val="28"/>
          <w:szCs w:val="20"/>
        </w:rPr>
        <w:t xml:space="preserve">f teacher </w:t>
      </w:r>
      <w:proofErr w:type="spellStart"/>
      <w:r w:rsidR="00783E03">
        <w:rPr>
          <w:sz w:val="28"/>
          <w:szCs w:val="20"/>
        </w:rPr>
        <w:t>programmes</w:t>
      </w:r>
      <w:proofErr w:type="spellEnd"/>
      <w:r w:rsidR="00783E03">
        <w:rPr>
          <w:sz w:val="28"/>
          <w:szCs w:val="20"/>
        </w:rPr>
        <w:t xml:space="preserve"> and Student Support </w:t>
      </w:r>
      <w:r w:rsidRPr="00A91549">
        <w:rPr>
          <w:sz w:val="28"/>
          <w:szCs w:val="20"/>
        </w:rPr>
        <w:t>plans.</w:t>
      </w:r>
    </w:p>
    <w:p w:rsidR="0072610F" w:rsidRDefault="0072610F" w:rsidP="000210D0">
      <w:pPr>
        <w:jc w:val="both"/>
        <w:rPr>
          <w:sz w:val="28"/>
          <w:szCs w:val="20"/>
        </w:rPr>
      </w:pPr>
    </w:p>
    <w:p w:rsidR="0072610F" w:rsidRPr="00110724" w:rsidRDefault="0072610F" w:rsidP="0072610F">
      <w:pPr>
        <w:pStyle w:val="PlainText"/>
        <w:outlineLvl w:val="0"/>
        <w:rPr>
          <w:rFonts w:ascii="Times New Roman" w:hAnsi="Times New Roman" w:cs="Times New Roman"/>
          <w:b/>
          <w:sz w:val="32"/>
          <w:lang w:val="en-IE"/>
        </w:rPr>
      </w:pPr>
      <w:r w:rsidRPr="00110724">
        <w:rPr>
          <w:rFonts w:ascii="Times New Roman" w:hAnsi="Times New Roman" w:cs="Times New Roman"/>
          <w:b/>
          <w:sz w:val="32"/>
          <w:lang w:val="en-IE"/>
        </w:rPr>
        <w:t>Principles</w:t>
      </w:r>
      <w:r>
        <w:rPr>
          <w:rFonts w:ascii="Times New Roman" w:hAnsi="Times New Roman" w:cs="Times New Roman"/>
          <w:b/>
          <w:sz w:val="32"/>
          <w:lang w:val="en-IE"/>
        </w:rPr>
        <w:t>:</w:t>
      </w:r>
    </w:p>
    <w:p w:rsidR="0072610F" w:rsidRPr="00C40F6F" w:rsidRDefault="0072610F" w:rsidP="0072610F">
      <w:pPr>
        <w:pStyle w:val="PlainText"/>
        <w:numPr>
          <w:ilvl w:val="0"/>
          <w:numId w:val="5"/>
        </w:numPr>
        <w:ind w:left="426" w:hanging="426"/>
        <w:rPr>
          <w:rFonts w:ascii="Times New Roman" w:hAnsi="Times New Roman" w:cs="Times New Roman"/>
          <w:sz w:val="28"/>
          <w:lang w:val="en-IE"/>
        </w:rPr>
      </w:pPr>
      <w:r w:rsidRPr="00C40F6F">
        <w:rPr>
          <w:rFonts w:ascii="Times New Roman" w:hAnsi="Times New Roman" w:cs="Times New Roman"/>
          <w:sz w:val="28"/>
          <w:lang w:val="en-IE"/>
        </w:rPr>
        <w:t>Careful thought is given to the purpose of assessment, adopting a wide range of methods to reflect the whole Curriculum and learning opportunities. The main purpose of assessment must be to facilitate progress in a pupil's learning.</w:t>
      </w:r>
    </w:p>
    <w:p w:rsidR="0072610F" w:rsidRPr="00C40F6F" w:rsidRDefault="0072610F" w:rsidP="0072610F">
      <w:pPr>
        <w:pStyle w:val="PlainText"/>
        <w:numPr>
          <w:ilvl w:val="0"/>
          <w:numId w:val="5"/>
        </w:numPr>
        <w:ind w:left="426" w:hanging="426"/>
        <w:rPr>
          <w:rFonts w:ascii="Times New Roman" w:hAnsi="Times New Roman" w:cs="Times New Roman"/>
          <w:sz w:val="28"/>
          <w:lang w:val="en-IE"/>
        </w:rPr>
      </w:pPr>
      <w:r w:rsidRPr="00C40F6F">
        <w:rPr>
          <w:rFonts w:ascii="Times New Roman" w:hAnsi="Times New Roman" w:cs="Times New Roman"/>
          <w:sz w:val="28"/>
          <w:lang w:val="en-IE"/>
        </w:rPr>
        <w:t>Assessment is an integral part of the teaching a</w:t>
      </w:r>
      <w:r>
        <w:rPr>
          <w:rFonts w:ascii="Times New Roman" w:hAnsi="Times New Roman" w:cs="Times New Roman"/>
          <w:sz w:val="28"/>
          <w:lang w:val="en-IE"/>
        </w:rPr>
        <w:t>nd learning process</w:t>
      </w:r>
      <w:r w:rsidRPr="00C40F6F">
        <w:rPr>
          <w:rFonts w:ascii="Times New Roman" w:hAnsi="Times New Roman" w:cs="Times New Roman"/>
          <w:sz w:val="28"/>
          <w:lang w:val="en-IE"/>
        </w:rPr>
        <w:t>.</w:t>
      </w:r>
    </w:p>
    <w:p w:rsidR="0072610F" w:rsidRPr="00C40F6F" w:rsidRDefault="0072610F" w:rsidP="0072610F">
      <w:pPr>
        <w:pStyle w:val="PlainText"/>
        <w:numPr>
          <w:ilvl w:val="0"/>
          <w:numId w:val="5"/>
        </w:numPr>
        <w:ind w:left="426" w:hanging="426"/>
        <w:rPr>
          <w:rFonts w:ascii="Times New Roman" w:hAnsi="Times New Roman" w:cs="Times New Roman"/>
          <w:sz w:val="28"/>
          <w:lang w:val="en-IE"/>
        </w:rPr>
      </w:pPr>
      <w:r w:rsidRPr="00C40F6F">
        <w:rPr>
          <w:rFonts w:ascii="Times New Roman" w:hAnsi="Times New Roman" w:cs="Times New Roman"/>
          <w:sz w:val="28"/>
          <w:lang w:val="en-IE"/>
        </w:rPr>
        <w:t xml:space="preserve">The outcomes of assessment modify our teaching methods, provide feedback on the Curriculum as well as indicate pupil progress. </w:t>
      </w:r>
    </w:p>
    <w:p w:rsidR="0072610F" w:rsidRPr="00C40F6F" w:rsidRDefault="0072610F" w:rsidP="0072610F">
      <w:pPr>
        <w:pStyle w:val="PlainText"/>
        <w:numPr>
          <w:ilvl w:val="0"/>
          <w:numId w:val="5"/>
        </w:numPr>
        <w:ind w:left="426" w:hanging="426"/>
        <w:rPr>
          <w:rFonts w:ascii="Times New Roman" w:hAnsi="Times New Roman" w:cs="Times New Roman"/>
          <w:sz w:val="28"/>
          <w:lang w:val="en-IE"/>
        </w:rPr>
      </w:pPr>
      <w:r w:rsidRPr="00C40F6F">
        <w:rPr>
          <w:rFonts w:ascii="Times New Roman" w:hAnsi="Times New Roman" w:cs="Times New Roman"/>
          <w:sz w:val="28"/>
          <w:lang w:val="en-IE"/>
        </w:rPr>
        <w:lastRenderedPageBreak/>
        <w:t>We recognize the potential for assessment in developing a positive self-image in the pupil from positive and constructive feedback and the feeling of success, which encourages further study.</w:t>
      </w:r>
    </w:p>
    <w:p w:rsidR="0072610F" w:rsidRPr="00110724" w:rsidRDefault="0072610F" w:rsidP="0072610F">
      <w:pPr>
        <w:pStyle w:val="PlainText"/>
        <w:numPr>
          <w:ilvl w:val="0"/>
          <w:numId w:val="5"/>
        </w:numPr>
        <w:ind w:left="426" w:hanging="426"/>
        <w:rPr>
          <w:rFonts w:ascii="Times New Roman" w:hAnsi="Times New Roman" w:cs="Times New Roman"/>
          <w:sz w:val="28"/>
          <w:lang w:val="en-IE"/>
        </w:rPr>
      </w:pPr>
      <w:r w:rsidRPr="00C40F6F">
        <w:rPr>
          <w:rFonts w:ascii="Times New Roman" w:hAnsi="Times New Roman" w:cs="Times New Roman"/>
          <w:sz w:val="28"/>
          <w:lang w:val="en-IE"/>
        </w:rPr>
        <w:t xml:space="preserve">In addition to normal assessment, opportunities are taken to record significant points in a child's </w:t>
      </w:r>
      <w:r>
        <w:rPr>
          <w:rFonts w:ascii="Times New Roman" w:hAnsi="Times New Roman" w:cs="Times New Roman"/>
          <w:sz w:val="28"/>
          <w:lang w:val="en-IE"/>
        </w:rPr>
        <w:t xml:space="preserve">educational </w:t>
      </w:r>
      <w:r w:rsidRPr="00C40F6F">
        <w:rPr>
          <w:rFonts w:ascii="Times New Roman" w:hAnsi="Times New Roman" w:cs="Times New Roman"/>
          <w:sz w:val="28"/>
          <w:lang w:val="en-IE"/>
        </w:rPr>
        <w:t>development</w:t>
      </w:r>
      <w:r w:rsidRPr="00110724">
        <w:rPr>
          <w:rFonts w:ascii="Times New Roman" w:hAnsi="Times New Roman" w:cs="Times New Roman"/>
          <w:sz w:val="28"/>
          <w:lang w:val="en-IE"/>
        </w:rPr>
        <w:t>.</w:t>
      </w:r>
    </w:p>
    <w:p w:rsidR="0072610F" w:rsidRPr="00C40F6F" w:rsidRDefault="0072610F" w:rsidP="0072610F">
      <w:pPr>
        <w:pStyle w:val="PlainText"/>
        <w:numPr>
          <w:ilvl w:val="0"/>
          <w:numId w:val="5"/>
        </w:numPr>
        <w:ind w:left="426" w:hanging="426"/>
        <w:rPr>
          <w:rFonts w:ascii="Times New Roman" w:hAnsi="Times New Roman" w:cs="Times New Roman"/>
          <w:sz w:val="28"/>
          <w:lang w:val="en-IE"/>
        </w:rPr>
      </w:pPr>
      <w:r w:rsidRPr="00C40F6F">
        <w:rPr>
          <w:rFonts w:ascii="Times New Roman" w:hAnsi="Times New Roman" w:cs="Times New Roman"/>
          <w:sz w:val="28"/>
          <w:lang w:val="en-IE"/>
        </w:rPr>
        <w:t>Results of assessment</w:t>
      </w:r>
      <w:r w:rsidR="00703B78">
        <w:rPr>
          <w:rFonts w:ascii="Times New Roman" w:hAnsi="Times New Roman" w:cs="Times New Roman"/>
          <w:sz w:val="28"/>
          <w:lang w:val="en-IE"/>
        </w:rPr>
        <w:t>s</w:t>
      </w:r>
      <w:r w:rsidRPr="00C40F6F">
        <w:rPr>
          <w:rFonts w:ascii="Times New Roman" w:hAnsi="Times New Roman" w:cs="Times New Roman"/>
          <w:sz w:val="28"/>
          <w:lang w:val="en-IE"/>
        </w:rPr>
        <w:t xml:space="preserve"> are </w:t>
      </w:r>
      <w:r w:rsidR="00703B78">
        <w:rPr>
          <w:rFonts w:ascii="Times New Roman" w:hAnsi="Times New Roman" w:cs="Times New Roman"/>
          <w:sz w:val="28"/>
          <w:lang w:val="en-IE"/>
        </w:rPr>
        <w:t xml:space="preserve">recorded &amp; </w:t>
      </w:r>
      <w:r w:rsidRPr="00C40F6F">
        <w:rPr>
          <w:rFonts w:ascii="Times New Roman" w:hAnsi="Times New Roman" w:cs="Times New Roman"/>
          <w:sz w:val="28"/>
          <w:lang w:val="en-IE"/>
        </w:rPr>
        <w:t>reported in a way useful for pupils, teachers, parents and other interested parties.</w:t>
      </w:r>
    </w:p>
    <w:p w:rsidR="0072610F" w:rsidRDefault="0072610F" w:rsidP="0072610F">
      <w:pPr>
        <w:pStyle w:val="PlainText"/>
        <w:numPr>
          <w:ilvl w:val="0"/>
          <w:numId w:val="5"/>
        </w:numPr>
        <w:ind w:left="426" w:hanging="426"/>
        <w:rPr>
          <w:rFonts w:ascii="Times New Roman" w:hAnsi="Times New Roman" w:cs="Times New Roman"/>
          <w:sz w:val="28"/>
          <w:lang w:val="en-IE"/>
        </w:rPr>
      </w:pPr>
      <w:r w:rsidRPr="00C40F6F">
        <w:rPr>
          <w:rFonts w:ascii="Times New Roman" w:hAnsi="Times New Roman" w:cs="Times New Roman"/>
          <w:sz w:val="28"/>
          <w:lang w:val="en-IE"/>
        </w:rPr>
        <w:t>Assessment records must be easy to interpret, useful, manageable and should not be administratively burdensome.</w:t>
      </w:r>
    </w:p>
    <w:p w:rsidR="00F0309E" w:rsidRDefault="00F0309E" w:rsidP="00F0309E">
      <w:pPr>
        <w:pStyle w:val="PlainText"/>
        <w:rPr>
          <w:rFonts w:ascii="Times New Roman" w:hAnsi="Times New Roman" w:cs="Times New Roman"/>
          <w:sz w:val="28"/>
          <w:lang w:val="en-IE"/>
        </w:rPr>
      </w:pPr>
    </w:p>
    <w:p w:rsidR="00F0309E" w:rsidRDefault="00F0309E" w:rsidP="00F0309E">
      <w:pPr>
        <w:pStyle w:val="PlainText"/>
        <w:rPr>
          <w:rFonts w:ascii="Times New Roman" w:hAnsi="Times New Roman" w:cs="Times New Roman"/>
          <w:b/>
          <w:sz w:val="32"/>
          <w:szCs w:val="32"/>
          <w:lang w:val="en-IE"/>
        </w:rPr>
      </w:pPr>
      <w:r w:rsidRPr="00B914F9">
        <w:rPr>
          <w:rFonts w:ascii="Times New Roman" w:hAnsi="Times New Roman" w:cs="Times New Roman"/>
          <w:b/>
          <w:sz w:val="32"/>
          <w:szCs w:val="32"/>
          <w:lang w:val="en-IE"/>
        </w:rPr>
        <w:t>Assessing Pupils</w:t>
      </w:r>
      <w:r>
        <w:rPr>
          <w:rFonts w:ascii="Times New Roman" w:hAnsi="Times New Roman" w:cs="Times New Roman"/>
          <w:b/>
          <w:sz w:val="32"/>
          <w:szCs w:val="32"/>
          <w:lang w:val="en-IE"/>
        </w:rPr>
        <w:t>:</w:t>
      </w:r>
    </w:p>
    <w:p w:rsidR="00F0309E" w:rsidRPr="00A91549" w:rsidRDefault="00F0309E" w:rsidP="00F0309E">
      <w:pPr>
        <w:jc w:val="both"/>
        <w:rPr>
          <w:sz w:val="28"/>
          <w:szCs w:val="20"/>
        </w:rPr>
      </w:pPr>
      <w:r w:rsidRPr="00A91549">
        <w:rPr>
          <w:sz w:val="28"/>
          <w:szCs w:val="20"/>
        </w:rPr>
        <w:t>The most common form</w:t>
      </w:r>
      <w:r>
        <w:rPr>
          <w:sz w:val="28"/>
          <w:szCs w:val="20"/>
        </w:rPr>
        <w:t>s</w:t>
      </w:r>
      <w:r w:rsidRPr="00A91549">
        <w:rPr>
          <w:sz w:val="28"/>
          <w:szCs w:val="20"/>
        </w:rPr>
        <w:t xml:space="preserve"> of </w:t>
      </w:r>
      <w:r>
        <w:rPr>
          <w:sz w:val="28"/>
          <w:szCs w:val="20"/>
        </w:rPr>
        <w:t>assessment used in our school are</w:t>
      </w:r>
      <w:r w:rsidRPr="00A91549">
        <w:rPr>
          <w:sz w:val="28"/>
          <w:szCs w:val="20"/>
        </w:rPr>
        <w:t xml:space="preserve"> teacher observation,</w:t>
      </w:r>
      <w:r w:rsidR="005C2AAD">
        <w:rPr>
          <w:sz w:val="28"/>
          <w:szCs w:val="20"/>
        </w:rPr>
        <w:t xml:space="preserve"> pupil </w:t>
      </w:r>
      <w:r w:rsidR="0054012C">
        <w:rPr>
          <w:sz w:val="28"/>
          <w:szCs w:val="20"/>
        </w:rPr>
        <w:t>self -assess</w:t>
      </w:r>
      <w:r w:rsidR="005C2AAD">
        <w:rPr>
          <w:sz w:val="28"/>
          <w:szCs w:val="20"/>
        </w:rPr>
        <w:t>ment,</w:t>
      </w:r>
      <w:r w:rsidRPr="00A91549">
        <w:rPr>
          <w:sz w:val="28"/>
          <w:szCs w:val="20"/>
        </w:rPr>
        <w:t xml:space="preserve"> teacher designed tests, projects</w:t>
      </w:r>
      <w:r>
        <w:rPr>
          <w:sz w:val="28"/>
          <w:szCs w:val="20"/>
        </w:rPr>
        <w:t xml:space="preserve">, oral work, </w:t>
      </w:r>
      <w:r w:rsidR="0054012C">
        <w:rPr>
          <w:sz w:val="28"/>
          <w:szCs w:val="20"/>
        </w:rPr>
        <w:t xml:space="preserve">formal and informal conferencing, </w:t>
      </w:r>
      <w:r>
        <w:rPr>
          <w:sz w:val="28"/>
          <w:szCs w:val="20"/>
        </w:rPr>
        <w:t>group work</w:t>
      </w:r>
      <w:r w:rsidRPr="00A91549">
        <w:rPr>
          <w:sz w:val="28"/>
          <w:szCs w:val="20"/>
        </w:rPr>
        <w:t xml:space="preserve"> and homework (informal assessment).  These informal assessments are at the discretion of individual teachers.  Records of teacher-designed tests are kept by the individual teachers and communicated to parents at the Parent-teacher meeting and the school report issued at the end of the school year.  Each teacher has discretion as to the format, administration and frequency of in-class testing.  The most common types of informal teacher designed</w:t>
      </w:r>
      <w:r w:rsidR="00B31F2A">
        <w:rPr>
          <w:sz w:val="28"/>
          <w:szCs w:val="20"/>
        </w:rPr>
        <w:t xml:space="preserve"> testing in our school are </w:t>
      </w:r>
      <w:proofErr w:type="spellStart"/>
      <w:r w:rsidR="00B31F2A">
        <w:rPr>
          <w:sz w:val="28"/>
          <w:szCs w:val="20"/>
        </w:rPr>
        <w:t>Math</w:t>
      </w:r>
      <w:r w:rsidRPr="00A91549">
        <w:rPr>
          <w:sz w:val="28"/>
          <w:szCs w:val="20"/>
        </w:rPr>
        <w:t>s</w:t>
      </w:r>
      <w:proofErr w:type="spellEnd"/>
      <w:r w:rsidRPr="00A91549">
        <w:rPr>
          <w:sz w:val="28"/>
          <w:szCs w:val="20"/>
        </w:rPr>
        <w:t xml:space="preserve"> tests, </w:t>
      </w:r>
      <w:r w:rsidR="00B31F2A">
        <w:rPr>
          <w:sz w:val="28"/>
          <w:szCs w:val="20"/>
        </w:rPr>
        <w:t xml:space="preserve">English Tests, </w:t>
      </w:r>
      <w:r w:rsidR="00575880">
        <w:rPr>
          <w:sz w:val="28"/>
          <w:szCs w:val="20"/>
        </w:rPr>
        <w:t xml:space="preserve">Irish Tests, </w:t>
      </w:r>
      <w:r w:rsidRPr="00A91549">
        <w:rPr>
          <w:sz w:val="28"/>
          <w:szCs w:val="20"/>
        </w:rPr>
        <w:t>spelling tests and quizzes.</w:t>
      </w:r>
    </w:p>
    <w:p w:rsidR="00F0309E" w:rsidRDefault="00F0309E" w:rsidP="00F0309E">
      <w:pPr>
        <w:pStyle w:val="PlainText"/>
        <w:rPr>
          <w:rFonts w:ascii="Times New Roman" w:hAnsi="Times New Roman" w:cs="Times New Roman"/>
          <w:sz w:val="28"/>
          <w:lang w:val="en-IE"/>
        </w:rPr>
      </w:pPr>
    </w:p>
    <w:p w:rsidR="000210D0" w:rsidRPr="00A91549" w:rsidRDefault="000210D0" w:rsidP="000210D0">
      <w:pPr>
        <w:jc w:val="both"/>
        <w:rPr>
          <w:b/>
          <w:sz w:val="32"/>
          <w:szCs w:val="22"/>
        </w:rPr>
      </w:pPr>
      <w:proofErr w:type="spellStart"/>
      <w:r w:rsidRPr="00A91549">
        <w:rPr>
          <w:b/>
          <w:sz w:val="32"/>
          <w:szCs w:val="22"/>
        </w:rPr>
        <w:t>Standardised</w:t>
      </w:r>
      <w:proofErr w:type="spellEnd"/>
      <w:r w:rsidRPr="00A91549">
        <w:rPr>
          <w:b/>
          <w:sz w:val="32"/>
          <w:szCs w:val="22"/>
        </w:rPr>
        <w:t xml:space="preserve"> Testing:</w:t>
      </w:r>
    </w:p>
    <w:p w:rsidR="000210D0" w:rsidRPr="00A91549" w:rsidRDefault="0054012C" w:rsidP="000210D0">
      <w:pPr>
        <w:jc w:val="both"/>
        <w:rPr>
          <w:sz w:val="28"/>
          <w:szCs w:val="20"/>
        </w:rPr>
      </w:pPr>
      <w:r>
        <w:rPr>
          <w:sz w:val="28"/>
          <w:szCs w:val="20"/>
        </w:rPr>
        <w:t xml:space="preserve">The school uses the </w:t>
      </w:r>
      <w:proofErr w:type="spellStart"/>
      <w:r>
        <w:rPr>
          <w:sz w:val="28"/>
          <w:szCs w:val="20"/>
        </w:rPr>
        <w:t>Micra</w:t>
      </w:r>
      <w:proofErr w:type="spellEnd"/>
      <w:r>
        <w:rPr>
          <w:sz w:val="28"/>
          <w:szCs w:val="20"/>
        </w:rPr>
        <w:t>-T,</w:t>
      </w:r>
      <w:r w:rsidR="007B43A3" w:rsidRPr="00A91549">
        <w:rPr>
          <w:sz w:val="28"/>
          <w:szCs w:val="20"/>
        </w:rPr>
        <w:t xml:space="preserve"> Sigma-T </w:t>
      </w:r>
      <w:r>
        <w:rPr>
          <w:sz w:val="28"/>
          <w:szCs w:val="20"/>
        </w:rPr>
        <w:t>and Drumcondra Spelling Tests</w:t>
      </w:r>
      <w:r w:rsidR="000210D0" w:rsidRPr="00A91549">
        <w:rPr>
          <w:sz w:val="28"/>
          <w:szCs w:val="20"/>
        </w:rPr>
        <w:t xml:space="preserve"> fro</w:t>
      </w:r>
      <w:r>
        <w:rPr>
          <w:sz w:val="28"/>
          <w:szCs w:val="20"/>
        </w:rPr>
        <w:t>m First class upwards</w:t>
      </w:r>
      <w:r w:rsidR="000210D0" w:rsidRPr="00A91549">
        <w:rPr>
          <w:sz w:val="28"/>
          <w:szCs w:val="20"/>
        </w:rPr>
        <w:t xml:space="preserve">.  </w:t>
      </w:r>
      <w:r w:rsidR="003B6CDE">
        <w:rPr>
          <w:sz w:val="28"/>
          <w:szCs w:val="20"/>
        </w:rPr>
        <w:t>Senior infants are tested using the MIST test</w:t>
      </w:r>
      <w:r w:rsidR="00543762">
        <w:rPr>
          <w:sz w:val="28"/>
          <w:szCs w:val="20"/>
        </w:rPr>
        <w:t xml:space="preserve"> (administered in February)</w:t>
      </w:r>
      <w:r w:rsidR="003B6CDE">
        <w:rPr>
          <w:sz w:val="28"/>
          <w:szCs w:val="20"/>
        </w:rPr>
        <w:t xml:space="preserve">, Drumcondra Early Numeracy Test and the Drumcondra Early Literacy Test. </w:t>
      </w:r>
      <w:r w:rsidR="000210D0" w:rsidRPr="00A91549">
        <w:rPr>
          <w:sz w:val="28"/>
          <w:szCs w:val="20"/>
        </w:rPr>
        <w:t>The tests are usually administered in the last week of May or first week of June by the class teacher.  Standard</w:t>
      </w:r>
      <w:r w:rsidR="00BA436E">
        <w:rPr>
          <w:sz w:val="28"/>
          <w:szCs w:val="20"/>
        </w:rPr>
        <w:t xml:space="preserve">, </w:t>
      </w:r>
      <w:proofErr w:type="spellStart"/>
      <w:r w:rsidR="00BA436E">
        <w:rPr>
          <w:sz w:val="28"/>
          <w:szCs w:val="20"/>
        </w:rPr>
        <w:t>Sten</w:t>
      </w:r>
      <w:proofErr w:type="spellEnd"/>
      <w:r w:rsidR="00BA436E">
        <w:rPr>
          <w:sz w:val="28"/>
          <w:szCs w:val="20"/>
        </w:rPr>
        <w:t xml:space="preserve"> Scores</w:t>
      </w:r>
      <w:r w:rsidR="000210D0" w:rsidRPr="00A91549">
        <w:rPr>
          <w:sz w:val="28"/>
          <w:szCs w:val="20"/>
        </w:rPr>
        <w:t xml:space="preserve"> and percentile ranking scores are recorded on the class record template and stored by each individual teacher</w:t>
      </w:r>
      <w:r w:rsidR="004E0AD7">
        <w:rPr>
          <w:sz w:val="28"/>
          <w:szCs w:val="20"/>
        </w:rPr>
        <w:t xml:space="preserve">, stored digitally and </w:t>
      </w:r>
      <w:r w:rsidR="000210D0" w:rsidRPr="00A91549">
        <w:rPr>
          <w:sz w:val="28"/>
          <w:szCs w:val="20"/>
        </w:rPr>
        <w:t xml:space="preserve">a copy </w:t>
      </w:r>
      <w:r w:rsidR="004E0AD7">
        <w:rPr>
          <w:sz w:val="28"/>
          <w:szCs w:val="20"/>
        </w:rPr>
        <w:t xml:space="preserve">is </w:t>
      </w:r>
      <w:r w:rsidR="000210D0" w:rsidRPr="00A91549">
        <w:rPr>
          <w:sz w:val="28"/>
          <w:szCs w:val="20"/>
        </w:rPr>
        <w:t xml:space="preserve">held in the administration office.  The SET </w:t>
      </w:r>
      <w:proofErr w:type="spellStart"/>
      <w:r w:rsidR="000210D0" w:rsidRPr="00A91549">
        <w:rPr>
          <w:sz w:val="28"/>
          <w:szCs w:val="20"/>
        </w:rPr>
        <w:t>analyse</w:t>
      </w:r>
      <w:proofErr w:type="spellEnd"/>
      <w:r w:rsidR="000210D0" w:rsidRPr="00A91549">
        <w:rPr>
          <w:sz w:val="28"/>
          <w:szCs w:val="20"/>
        </w:rPr>
        <w:t xml:space="preserve"> the results in June for allocation of resources to pupils in September.</w:t>
      </w:r>
      <w:r w:rsidR="00740AD0">
        <w:rPr>
          <w:sz w:val="28"/>
          <w:szCs w:val="20"/>
        </w:rPr>
        <w:t xml:space="preserve"> Assessment will help formulate SSE planning.</w:t>
      </w:r>
      <w:r w:rsidR="00597056">
        <w:rPr>
          <w:sz w:val="28"/>
          <w:szCs w:val="20"/>
        </w:rPr>
        <w:t xml:space="preserve"> </w:t>
      </w:r>
      <w:proofErr w:type="spellStart"/>
      <w:r w:rsidR="00597056">
        <w:rPr>
          <w:sz w:val="28"/>
          <w:szCs w:val="20"/>
        </w:rPr>
        <w:t>Standardised</w:t>
      </w:r>
      <w:proofErr w:type="spellEnd"/>
      <w:r w:rsidR="00597056">
        <w:rPr>
          <w:sz w:val="28"/>
          <w:szCs w:val="20"/>
        </w:rPr>
        <w:t xml:space="preserve"> Assessment results from relevant </w:t>
      </w:r>
      <w:r w:rsidR="00040B26">
        <w:rPr>
          <w:sz w:val="28"/>
          <w:szCs w:val="20"/>
        </w:rPr>
        <w:t xml:space="preserve">tests </w:t>
      </w:r>
      <w:r w:rsidR="00597056">
        <w:rPr>
          <w:sz w:val="28"/>
          <w:szCs w:val="20"/>
        </w:rPr>
        <w:t>are forward</w:t>
      </w:r>
      <w:r w:rsidR="00B279ED">
        <w:rPr>
          <w:sz w:val="28"/>
          <w:szCs w:val="20"/>
        </w:rPr>
        <w:t>ed</w:t>
      </w:r>
      <w:r w:rsidR="00597056">
        <w:rPr>
          <w:sz w:val="28"/>
          <w:szCs w:val="20"/>
        </w:rPr>
        <w:t xml:space="preserve"> to the </w:t>
      </w:r>
      <w:proofErr w:type="spellStart"/>
      <w:r w:rsidR="00597056">
        <w:rPr>
          <w:sz w:val="28"/>
          <w:szCs w:val="20"/>
        </w:rPr>
        <w:t>Dept</w:t>
      </w:r>
      <w:proofErr w:type="spellEnd"/>
      <w:r w:rsidR="00597056">
        <w:rPr>
          <w:sz w:val="28"/>
          <w:szCs w:val="20"/>
        </w:rPr>
        <w:t xml:space="preserve"> of Ed as required. </w:t>
      </w:r>
    </w:p>
    <w:p w:rsidR="006C487F" w:rsidRPr="00A91549" w:rsidRDefault="006C487F" w:rsidP="000210D0">
      <w:pPr>
        <w:jc w:val="both"/>
        <w:rPr>
          <w:sz w:val="28"/>
          <w:szCs w:val="20"/>
        </w:rPr>
      </w:pPr>
    </w:p>
    <w:p w:rsidR="000210D0" w:rsidRPr="00A91549" w:rsidRDefault="000210D0" w:rsidP="000210D0">
      <w:pPr>
        <w:jc w:val="both"/>
        <w:rPr>
          <w:sz w:val="28"/>
          <w:szCs w:val="20"/>
        </w:rPr>
      </w:pPr>
      <w:r w:rsidRPr="00A91549">
        <w:rPr>
          <w:b/>
          <w:sz w:val="32"/>
          <w:szCs w:val="22"/>
        </w:rPr>
        <w:t>Diagnostic Assessment:</w:t>
      </w:r>
    </w:p>
    <w:p w:rsidR="000210D0" w:rsidRPr="00A91549" w:rsidRDefault="000210D0" w:rsidP="000210D0">
      <w:pPr>
        <w:jc w:val="both"/>
        <w:rPr>
          <w:sz w:val="28"/>
          <w:szCs w:val="20"/>
        </w:rPr>
      </w:pPr>
      <w:r w:rsidRPr="00A91549">
        <w:rPr>
          <w:sz w:val="28"/>
          <w:szCs w:val="20"/>
        </w:rPr>
        <w:t>The</w:t>
      </w:r>
      <w:r w:rsidR="007B43A3" w:rsidRPr="00A91549">
        <w:rPr>
          <w:sz w:val="28"/>
          <w:szCs w:val="20"/>
        </w:rPr>
        <w:t xml:space="preserve"> school’s Special Educational Needs Policy</w:t>
      </w:r>
      <w:r w:rsidRPr="00A91549">
        <w:rPr>
          <w:sz w:val="28"/>
          <w:szCs w:val="20"/>
        </w:rPr>
        <w:t xml:space="preserve"> lists all diagnostic tests used by the school.  Such tests are administered by th</w:t>
      </w:r>
      <w:r w:rsidR="003636BE">
        <w:rPr>
          <w:sz w:val="28"/>
          <w:szCs w:val="20"/>
        </w:rPr>
        <w:t>e SETs</w:t>
      </w:r>
      <w:r w:rsidRPr="00A91549">
        <w:rPr>
          <w:sz w:val="28"/>
          <w:szCs w:val="20"/>
        </w:rPr>
        <w:t xml:space="preserve"> following referral by the class teachers in consultation with parents/guardians.  The administration of such tests is in keeping with the staged approach</w:t>
      </w:r>
      <w:r w:rsidR="00530517">
        <w:rPr>
          <w:sz w:val="28"/>
          <w:szCs w:val="20"/>
        </w:rPr>
        <w:t xml:space="preserve"> which</w:t>
      </w:r>
      <w:r w:rsidRPr="00A91549">
        <w:rPr>
          <w:sz w:val="28"/>
          <w:szCs w:val="20"/>
        </w:rPr>
        <w:t xml:space="preserve"> is used by the individual class teachers before recourse to diagnostic testing /psychological assessment. </w:t>
      </w:r>
      <w:r w:rsidR="00530517">
        <w:rPr>
          <w:sz w:val="28"/>
          <w:szCs w:val="20"/>
        </w:rPr>
        <w:t>Stage 1 involves a classroom support (class teacher responsible – a short simple plan for extra help to</w:t>
      </w:r>
      <w:r w:rsidR="00C9492D">
        <w:rPr>
          <w:sz w:val="28"/>
          <w:szCs w:val="20"/>
        </w:rPr>
        <w:t xml:space="preserve"> be</w:t>
      </w:r>
      <w:r w:rsidR="00530517">
        <w:rPr>
          <w:sz w:val="28"/>
          <w:szCs w:val="20"/>
        </w:rPr>
        <w:t xml:space="preserve"> implemented within the classroom setting)</w:t>
      </w:r>
      <w:r w:rsidR="00920D16">
        <w:rPr>
          <w:sz w:val="28"/>
          <w:szCs w:val="20"/>
        </w:rPr>
        <w:t>. Stage 2: If intervention is deemed necessary then the pupil should be referred to the SEN Teacher with the parent’s permission</w:t>
      </w:r>
      <w:r w:rsidR="007261D6">
        <w:rPr>
          <w:sz w:val="28"/>
          <w:szCs w:val="20"/>
        </w:rPr>
        <w:t xml:space="preserve"> </w:t>
      </w:r>
      <w:r w:rsidR="00920D16">
        <w:rPr>
          <w:sz w:val="28"/>
          <w:szCs w:val="20"/>
        </w:rPr>
        <w:t>for furt</w:t>
      </w:r>
      <w:r w:rsidR="00FF2BAA">
        <w:rPr>
          <w:sz w:val="28"/>
          <w:szCs w:val="20"/>
        </w:rPr>
        <w:t>her diagnostic testing. Stage 3</w:t>
      </w:r>
      <w:r w:rsidR="00920D16">
        <w:rPr>
          <w:sz w:val="28"/>
          <w:szCs w:val="20"/>
        </w:rPr>
        <w:t>: where children have signi</w:t>
      </w:r>
      <w:r w:rsidR="007261D6">
        <w:rPr>
          <w:sz w:val="28"/>
          <w:szCs w:val="20"/>
        </w:rPr>
        <w:t xml:space="preserve">ficant learning needs that require more intensive intervention. </w:t>
      </w:r>
      <w:r w:rsidRPr="00A91549">
        <w:rPr>
          <w:sz w:val="28"/>
          <w:szCs w:val="20"/>
        </w:rPr>
        <w:t xml:space="preserve">Parents are provided with test results </w:t>
      </w:r>
      <w:r w:rsidRPr="00A91549">
        <w:rPr>
          <w:sz w:val="28"/>
          <w:szCs w:val="20"/>
        </w:rPr>
        <w:lastRenderedPageBreak/>
        <w:t>and if a psychological assessment is warranted, parental permission is sought and a consent form is completed.  The Principal will facilitate such an assessment happening.</w:t>
      </w:r>
    </w:p>
    <w:p w:rsidR="000210D0" w:rsidRPr="00A91549" w:rsidRDefault="000210D0" w:rsidP="000210D0">
      <w:pPr>
        <w:jc w:val="both"/>
        <w:rPr>
          <w:sz w:val="28"/>
          <w:szCs w:val="20"/>
        </w:rPr>
      </w:pPr>
    </w:p>
    <w:p w:rsidR="000210D0" w:rsidRPr="00A91549" w:rsidRDefault="000210D0" w:rsidP="000210D0">
      <w:pPr>
        <w:jc w:val="both"/>
        <w:rPr>
          <w:sz w:val="28"/>
          <w:szCs w:val="20"/>
        </w:rPr>
      </w:pPr>
      <w:r w:rsidRPr="00A91549">
        <w:rPr>
          <w:sz w:val="28"/>
          <w:szCs w:val="20"/>
        </w:rPr>
        <w:t>The diagnostic tests used in the school include;</w:t>
      </w:r>
    </w:p>
    <w:p w:rsidR="000210D0" w:rsidRPr="00A91549" w:rsidRDefault="000210D0" w:rsidP="000210D0">
      <w:pPr>
        <w:jc w:val="both"/>
        <w:rPr>
          <w:sz w:val="28"/>
          <w:szCs w:val="20"/>
        </w:rPr>
      </w:pPr>
    </w:p>
    <w:p w:rsidR="000210D0" w:rsidRPr="00A91549" w:rsidRDefault="00373A36" w:rsidP="000210D0">
      <w:pPr>
        <w:numPr>
          <w:ilvl w:val="0"/>
          <w:numId w:val="3"/>
        </w:numPr>
        <w:jc w:val="both"/>
        <w:rPr>
          <w:sz w:val="28"/>
          <w:szCs w:val="20"/>
        </w:rPr>
      </w:pPr>
      <w:r>
        <w:rPr>
          <w:sz w:val="28"/>
          <w:szCs w:val="20"/>
        </w:rPr>
        <w:t xml:space="preserve">Analysis of </w:t>
      </w:r>
      <w:proofErr w:type="spellStart"/>
      <w:r>
        <w:rPr>
          <w:sz w:val="28"/>
          <w:szCs w:val="20"/>
        </w:rPr>
        <w:t>Standardised</w:t>
      </w:r>
      <w:proofErr w:type="spellEnd"/>
      <w:r>
        <w:rPr>
          <w:sz w:val="28"/>
          <w:szCs w:val="20"/>
        </w:rPr>
        <w:t xml:space="preserve"> Tests</w:t>
      </w:r>
    </w:p>
    <w:p w:rsidR="000210D0" w:rsidRDefault="00994A7A" w:rsidP="000210D0">
      <w:pPr>
        <w:numPr>
          <w:ilvl w:val="0"/>
          <w:numId w:val="3"/>
        </w:numPr>
        <w:jc w:val="both"/>
        <w:rPr>
          <w:sz w:val="28"/>
          <w:szCs w:val="20"/>
        </w:rPr>
      </w:pPr>
      <w:r>
        <w:rPr>
          <w:sz w:val="28"/>
          <w:szCs w:val="20"/>
        </w:rPr>
        <w:t>Jackson Phonics Test</w:t>
      </w:r>
    </w:p>
    <w:p w:rsidR="00645251" w:rsidRPr="00A91549" w:rsidRDefault="00645251" w:rsidP="000210D0">
      <w:pPr>
        <w:numPr>
          <w:ilvl w:val="0"/>
          <w:numId w:val="3"/>
        </w:numPr>
        <w:jc w:val="both"/>
        <w:rPr>
          <w:sz w:val="28"/>
          <w:szCs w:val="20"/>
        </w:rPr>
      </w:pPr>
      <w:r>
        <w:rPr>
          <w:sz w:val="28"/>
          <w:szCs w:val="20"/>
        </w:rPr>
        <w:t>NRIT – Non Reading Intelligence Test</w:t>
      </w:r>
    </w:p>
    <w:p w:rsidR="000210D0" w:rsidRPr="00A91549" w:rsidRDefault="000210D0" w:rsidP="000210D0">
      <w:pPr>
        <w:jc w:val="both"/>
        <w:rPr>
          <w:sz w:val="32"/>
          <w:szCs w:val="22"/>
        </w:rPr>
      </w:pPr>
    </w:p>
    <w:p w:rsidR="000210D0" w:rsidRPr="00A91549" w:rsidRDefault="000210D0" w:rsidP="000210D0">
      <w:pPr>
        <w:jc w:val="both"/>
        <w:rPr>
          <w:b/>
          <w:sz w:val="32"/>
          <w:szCs w:val="22"/>
        </w:rPr>
      </w:pPr>
      <w:r w:rsidRPr="00A91549">
        <w:rPr>
          <w:b/>
          <w:sz w:val="32"/>
          <w:szCs w:val="22"/>
        </w:rPr>
        <w:t>Screening:</w:t>
      </w:r>
    </w:p>
    <w:p w:rsidR="000210D0" w:rsidRPr="00A91549" w:rsidRDefault="000210D0" w:rsidP="000210D0">
      <w:pPr>
        <w:jc w:val="both"/>
        <w:rPr>
          <w:sz w:val="28"/>
          <w:szCs w:val="20"/>
        </w:rPr>
      </w:pPr>
      <w:r w:rsidRPr="00A91549">
        <w:rPr>
          <w:sz w:val="28"/>
          <w:szCs w:val="20"/>
        </w:rPr>
        <w:t>The screening tests used to identify learning strengths and weaknesses in the school are;</w:t>
      </w:r>
    </w:p>
    <w:p w:rsidR="000210D0" w:rsidRPr="00A91549" w:rsidRDefault="000210D0" w:rsidP="000210D0">
      <w:pPr>
        <w:jc w:val="both"/>
        <w:rPr>
          <w:sz w:val="28"/>
          <w:szCs w:val="20"/>
        </w:rPr>
      </w:pPr>
    </w:p>
    <w:p w:rsidR="000210D0" w:rsidRPr="00A91549" w:rsidRDefault="0071641B" w:rsidP="000210D0">
      <w:pPr>
        <w:numPr>
          <w:ilvl w:val="0"/>
          <w:numId w:val="4"/>
        </w:numPr>
        <w:jc w:val="both"/>
        <w:rPr>
          <w:sz w:val="28"/>
          <w:szCs w:val="20"/>
        </w:rPr>
      </w:pPr>
      <w:r>
        <w:rPr>
          <w:sz w:val="28"/>
          <w:szCs w:val="20"/>
        </w:rPr>
        <w:t xml:space="preserve">Belfield Infant </w:t>
      </w:r>
      <w:r w:rsidR="000210D0" w:rsidRPr="00A91549">
        <w:rPr>
          <w:sz w:val="28"/>
          <w:szCs w:val="20"/>
        </w:rPr>
        <w:t xml:space="preserve">Assessment </w:t>
      </w:r>
      <w:proofErr w:type="spellStart"/>
      <w:r w:rsidR="000210D0" w:rsidRPr="00A91549">
        <w:rPr>
          <w:sz w:val="28"/>
          <w:szCs w:val="20"/>
        </w:rPr>
        <w:t>Programme</w:t>
      </w:r>
      <w:proofErr w:type="spellEnd"/>
    </w:p>
    <w:p w:rsidR="000210D0" w:rsidRPr="00755A8B" w:rsidRDefault="000210D0" w:rsidP="00755A8B">
      <w:pPr>
        <w:numPr>
          <w:ilvl w:val="0"/>
          <w:numId w:val="4"/>
        </w:numPr>
        <w:jc w:val="both"/>
        <w:rPr>
          <w:sz w:val="28"/>
          <w:szCs w:val="20"/>
        </w:rPr>
      </w:pPr>
      <w:r w:rsidRPr="00A91549">
        <w:rPr>
          <w:sz w:val="28"/>
          <w:szCs w:val="20"/>
        </w:rPr>
        <w:t>Middle Infant Screening Test  (MIST)</w:t>
      </w:r>
    </w:p>
    <w:p w:rsidR="000210D0" w:rsidRPr="00A91549" w:rsidRDefault="0074607C" w:rsidP="000210D0">
      <w:pPr>
        <w:numPr>
          <w:ilvl w:val="0"/>
          <w:numId w:val="4"/>
        </w:numPr>
        <w:jc w:val="both"/>
        <w:rPr>
          <w:sz w:val="28"/>
          <w:szCs w:val="20"/>
        </w:rPr>
      </w:pPr>
      <w:r>
        <w:rPr>
          <w:sz w:val="28"/>
          <w:szCs w:val="20"/>
        </w:rPr>
        <w:t>Early Numeracy</w:t>
      </w:r>
      <w:r w:rsidR="00CE2875">
        <w:rPr>
          <w:sz w:val="28"/>
          <w:szCs w:val="20"/>
        </w:rPr>
        <w:t>/Literacy</w:t>
      </w:r>
      <w:r>
        <w:rPr>
          <w:sz w:val="28"/>
          <w:szCs w:val="20"/>
        </w:rPr>
        <w:t xml:space="preserve"> Screening Test</w:t>
      </w:r>
      <w:r w:rsidR="00D109EE">
        <w:rPr>
          <w:sz w:val="28"/>
          <w:szCs w:val="20"/>
        </w:rPr>
        <w:t xml:space="preserve"> (D</w:t>
      </w:r>
      <w:r w:rsidR="00F944D1">
        <w:rPr>
          <w:sz w:val="28"/>
          <w:szCs w:val="20"/>
        </w:rPr>
        <w:t>rumcondra)</w:t>
      </w:r>
    </w:p>
    <w:p w:rsidR="000210D0" w:rsidRPr="00A91549" w:rsidRDefault="000210D0" w:rsidP="00D05985">
      <w:pPr>
        <w:ind w:left="720"/>
        <w:jc w:val="both"/>
        <w:rPr>
          <w:sz w:val="28"/>
          <w:szCs w:val="20"/>
        </w:rPr>
      </w:pPr>
    </w:p>
    <w:p w:rsidR="000210D0" w:rsidRPr="00A91549" w:rsidRDefault="000210D0" w:rsidP="000210D0">
      <w:pPr>
        <w:jc w:val="both"/>
        <w:rPr>
          <w:sz w:val="28"/>
          <w:szCs w:val="20"/>
        </w:rPr>
      </w:pPr>
    </w:p>
    <w:p w:rsidR="000210D0" w:rsidRPr="00A91549" w:rsidRDefault="000210D0" w:rsidP="000210D0">
      <w:pPr>
        <w:jc w:val="both"/>
        <w:rPr>
          <w:sz w:val="28"/>
          <w:szCs w:val="20"/>
        </w:rPr>
      </w:pPr>
      <w:r w:rsidRPr="00A91549">
        <w:rPr>
          <w:sz w:val="28"/>
          <w:szCs w:val="20"/>
        </w:rPr>
        <w:t xml:space="preserve">These tests are administered individually or on a class basis.  </w:t>
      </w:r>
      <w:r w:rsidR="0074607C">
        <w:rPr>
          <w:sz w:val="28"/>
          <w:szCs w:val="20"/>
        </w:rPr>
        <w:t>The</w:t>
      </w:r>
      <w:r w:rsidRPr="00A91549">
        <w:rPr>
          <w:sz w:val="28"/>
          <w:szCs w:val="20"/>
        </w:rPr>
        <w:t xml:space="preserve"> </w:t>
      </w:r>
      <w:r w:rsidR="0074607C" w:rsidRPr="00A91549">
        <w:rPr>
          <w:sz w:val="28"/>
          <w:szCs w:val="20"/>
        </w:rPr>
        <w:t>BIAP</w:t>
      </w:r>
      <w:r w:rsidR="008272BF">
        <w:rPr>
          <w:sz w:val="28"/>
          <w:szCs w:val="20"/>
        </w:rPr>
        <w:t xml:space="preserve"> is only given to</w:t>
      </w:r>
      <w:r w:rsidR="00A955F7">
        <w:rPr>
          <w:sz w:val="28"/>
          <w:szCs w:val="20"/>
        </w:rPr>
        <w:t xml:space="preserve"> a</w:t>
      </w:r>
      <w:r w:rsidR="00D810D0">
        <w:rPr>
          <w:sz w:val="28"/>
          <w:szCs w:val="20"/>
        </w:rPr>
        <w:t xml:space="preserve"> pupil</w:t>
      </w:r>
      <w:r w:rsidR="008272BF">
        <w:rPr>
          <w:sz w:val="28"/>
          <w:szCs w:val="20"/>
        </w:rPr>
        <w:t xml:space="preserve"> whom a teacher is concerned about. The MIST test is</w:t>
      </w:r>
      <w:r w:rsidRPr="00A91549">
        <w:rPr>
          <w:sz w:val="28"/>
          <w:szCs w:val="20"/>
        </w:rPr>
        <w:t xml:space="preserve"> administere</w:t>
      </w:r>
      <w:r w:rsidR="00D23045">
        <w:rPr>
          <w:sz w:val="28"/>
          <w:szCs w:val="20"/>
        </w:rPr>
        <w:t>d on a class basis in February</w:t>
      </w:r>
      <w:r w:rsidRPr="00A91549">
        <w:rPr>
          <w:sz w:val="28"/>
          <w:szCs w:val="20"/>
        </w:rPr>
        <w:t xml:space="preserve"> of each year, while the </w:t>
      </w:r>
      <w:r w:rsidR="00D23045">
        <w:rPr>
          <w:sz w:val="28"/>
          <w:szCs w:val="20"/>
        </w:rPr>
        <w:t xml:space="preserve">Early </w:t>
      </w:r>
      <w:r w:rsidR="00755A8B">
        <w:rPr>
          <w:sz w:val="28"/>
          <w:szCs w:val="20"/>
        </w:rPr>
        <w:t>Literacy/</w:t>
      </w:r>
      <w:r w:rsidR="00D23045">
        <w:rPr>
          <w:sz w:val="28"/>
          <w:szCs w:val="20"/>
        </w:rPr>
        <w:t>Numeracy screening Test</w:t>
      </w:r>
      <w:r w:rsidR="00755A8B">
        <w:rPr>
          <w:sz w:val="28"/>
          <w:szCs w:val="20"/>
        </w:rPr>
        <w:t>s are</w:t>
      </w:r>
      <w:r w:rsidR="00D23045">
        <w:rPr>
          <w:sz w:val="28"/>
          <w:szCs w:val="20"/>
        </w:rPr>
        <w:t xml:space="preserve"> administered in May</w:t>
      </w:r>
      <w:r w:rsidRPr="00A91549">
        <w:rPr>
          <w:sz w:val="28"/>
          <w:szCs w:val="20"/>
        </w:rPr>
        <w:t xml:space="preserve">.  Screening is used by the school to initiate the </w:t>
      </w:r>
      <w:r w:rsidR="00FF2BAA">
        <w:rPr>
          <w:sz w:val="28"/>
          <w:szCs w:val="20"/>
        </w:rPr>
        <w:t>staged approach to intervention as per Revised Guidelines SEN-2017.</w:t>
      </w:r>
    </w:p>
    <w:p w:rsidR="000210D0" w:rsidRPr="00A91549" w:rsidRDefault="000210D0" w:rsidP="000210D0">
      <w:pPr>
        <w:jc w:val="both"/>
        <w:rPr>
          <w:sz w:val="32"/>
          <w:szCs w:val="22"/>
        </w:rPr>
      </w:pPr>
    </w:p>
    <w:p w:rsidR="00651604" w:rsidRPr="00A91549" w:rsidRDefault="00CE741F" w:rsidP="00651604">
      <w:pPr>
        <w:jc w:val="both"/>
        <w:rPr>
          <w:b/>
          <w:sz w:val="32"/>
          <w:szCs w:val="22"/>
        </w:rPr>
      </w:pPr>
      <w:r>
        <w:rPr>
          <w:b/>
          <w:sz w:val="32"/>
          <w:szCs w:val="22"/>
        </w:rPr>
        <w:t xml:space="preserve">Educational </w:t>
      </w:r>
      <w:r w:rsidR="00651604" w:rsidRPr="00A91549">
        <w:rPr>
          <w:b/>
          <w:sz w:val="32"/>
          <w:szCs w:val="22"/>
        </w:rPr>
        <w:t>Psychological Assessment:</w:t>
      </w:r>
    </w:p>
    <w:p w:rsidR="000210D0" w:rsidRDefault="00651604" w:rsidP="000210D0">
      <w:pPr>
        <w:jc w:val="both"/>
        <w:rPr>
          <w:sz w:val="28"/>
          <w:szCs w:val="20"/>
        </w:rPr>
      </w:pPr>
      <w:r w:rsidRPr="00A91549">
        <w:rPr>
          <w:sz w:val="28"/>
          <w:szCs w:val="20"/>
        </w:rPr>
        <w:t>If stages 1 and 2 fail to deliver adequate intervention, the class teacher/Principal will contact the pa</w:t>
      </w:r>
      <w:r w:rsidR="00CE741F">
        <w:rPr>
          <w:sz w:val="28"/>
          <w:szCs w:val="20"/>
        </w:rPr>
        <w:t>rents for permission to secure an educational</w:t>
      </w:r>
      <w:r w:rsidRPr="00A91549">
        <w:rPr>
          <w:sz w:val="28"/>
          <w:szCs w:val="20"/>
        </w:rPr>
        <w:t xml:space="preserve"> psychological </w:t>
      </w:r>
      <w:r>
        <w:rPr>
          <w:sz w:val="28"/>
          <w:szCs w:val="20"/>
        </w:rPr>
        <w:t>assessment for their child</w:t>
      </w:r>
      <w:r w:rsidRPr="00A91549">
        <w:rPr>
          <w:sz w:val="28"/>
          <w:szCs w:val="20"/>
        </w:rPr>
        <w:t xml:space="preserve">.  An assessment will determine the subsequent level of </w:t>
      </w:r>
      <w:r w:rsidR="00FF2BAA">
        <w:rPr>
          <w:sz w:val="28"/>
          <w:szCs w:val="20"/>
        </w:rPr>
        <w:t xml:space="preserve">SEN </w:t>
      </w:r>
      <w:r w:rsidRPr="00A91549">
        <w:rPr>
          <w:sz w:val="28"/>
          <w:szCs w:val="20"/>
        </w:rPr>
        <w:t>intervention</w:t>
      </w:r>
      <w:r w:rsidR="00FF2BAA">
        <w:rPr>
          <w:sz w:val="28"/>
          <w:szCs w:val="20"/>
        </w:rPr>
        <w:t>.</w:t>
      </w:r>
    </w:p>
    <w:p w:rsidR="00FF2BAA" w:rsidRPr="00A91549" w:rsidRDefault="00FF2BAA" w:rsidP="000210D0">
      <w:pPr>
        <w:jc w:val="both"/>
        <w:rPr>
          <w:sz w:val="28"/>
          <w:szCs w:val="20"/>
        </w:rPr>
      </w:pPr>
    </w:p>
    <w:p w:rsidR="000210D0" w:rsidRPr="00A91549" w:rsidRDefault="000210D0" w:rsidP="000210D0">
      <w:pPr>
        <w:jc w:val="both"/>
        <w:rPr>
          <w:b/>
          <w:sz w:val="32"/>
          <w:szCs w:val="22"/>
        </w:rPr>
      </w:pPr>
      <w:r w:rsidRPr="00A91549">
        <w:rPr>
          <w:b/>
          <w:sz w:val="32"/>
          <w:szCs w:val="22"/>
        </w:rPr>
        <w:t>Recording:</w:t>
      </w:r>
    </w:p>
    <w:p w:rsidR="000210D0" w:rsidRDefault="005E3182" w:rsidP="000210D0">
      <w:pPr>
        <w:jc w:val="both"/>
        <w:rPr>
          <w:sz w:val="28"/>
          <w:szCs w:val="20"/>
        </w:rPr>
      </w:pPr>
      <w:r>
        <w:rPr>
          <w:sz w:val="28"/>
          <w:szCs w:val="20"/>
        </w:rPr>
        <w:t xml:space="preserve">Each </w:t>
      </w:r>
      <w:r w:rsidR="00FF2BAA">
        <w:rPr>
          <w:sz w:val="28"/>
          <w:szCs w:val="20"/>
        </w:rPr>
        <w:t xml:space="preserve">SEN </w:t>
      </w:r>
      <w:r w:rsidR="000210D0" w:rsidRPr="00A91549">
        <w:rPr>
          <w:sz w:val="28"/>
          <w:szCs w:val="20"/>
        </w:rPr>
        <w:t>pupil has a file which is sto</w:t>
      </w:r>
      <w:r>
        <w:rPr>
          <w:sz w:val="28"/>
          <w:szCs w:val="20"/>
        </w:rPr>
        <w:t>red in the secure storage area</w:t>
      </w:r>
      <w:r w:rsidR="000210D0" w:rsidRPr="00A91549">
        <w:rPr>
          <w:sz w:val="28"/>
          <w:szCs w:val="20"/>
        </w:rPr>
        <w:t xml:space="preserve">.  This file records </w:t>
      </w:r>
      <w:proofErr w:type="spellStart"/>
      <w:r w:rsidR="000210D0" w:rsidRPr="00A91549">
        <w:rPr>
          <w:sz w:val="28"/>
          <w:szCs w:val="20"/>
        </w:rPr>
        <w:t>standardised</w:t>
      </w:r>
      <w:proofErr w:type="spellEnd"/>
      <w:r w:rsidR="000210D0" w:rsidRPr="00A91549">
        <w:rPr>
          <w:sz w:val="28"/>
          <w:szCs w:val="20"/>
        </w:rPr>
        <w:t xml:space="preserve"> test results and end of year reports.  This file i</w:t>
      </w:r>
      <w:r w:rsidR="00FF2BAA">
        <w:rPr>
          <w:sz w:val="28"/>
          <w:szCs w:val="20"/>
        </w:rPr>
        <w:t xml:space="preserve">s available for access </w:t>
      </w:r>
      <w:r w:rsidR="00FA7952">
        <w:rPr>
          <w:sz w:val="28"/>
          <w:szCs w:val="20"/>
        </w:rPr>
        <w:t xml:space="preserve">to </w:t>
      </w:r>
      <w:r w:rsidR="00FF2BAA">
        <w:rPr>
          <w:sz w:val="28"/>
          <w:szCs w:val="20"/>
        </w:rPr>
        <w:t>the relevant teacher</w:t>
      </w:r>
      <w:r w:rsidR="000210D0" w:rsidRPr="00A91549">
        <w:rPr>
          <w:sz w:val="28"/>
          <w:szCs w:val="20"/>
        </w:rPr>
        <w:t xml:space="preserve"> as the chi</w:t>
      </w:r>
      <w:r w:rsidR="00FF2BAA">
        <w:rPr>
          <w:sz w:val="28"/>
          <w:szCs w:val="20"/>
        </w:rPr>
        <w:t>ld progresses through the school</w:t>
      </w:r>
      <w:r w:rsidR="000210D0" w:rsidRPr="00A91549">
        <w:rPr>
          <w:sz w:val="28"/>
          <w:szCs w:val="20"/>
        </w:rPr>
        <w:t>.  Procedures are in place to manage sensitive data (see Data Protection Policy).</w:t>
      </w:r>
    </w:p>
    <w:p w:rsidR="008F14E7" w:rsidRPr="00A91549" w:rsidRDefault="008F14E7" w:rsidP="000210D0">
      <w:pPr>
        <w:jc w:val="both"/>
        <w:rPr>
          <w:sz w:val="28"/>
          <w:szCs w:val="20"/>
        </w:rPr>
      </w:pPr>
    </w:p>
    <w:p w:rsidR="000210D0" w:rsidRPr="00A91549" w:rsidRDefault="000210D0" w:rsidP="000210D0">
      <w:pPr>
        <w:jc w:val="both"/>
        <w:rPr>
          <w:b/>
          <w:sz w:val="32"/>
          <w:szCs w:val="22"/>
        </w:rPr>
      </w:pPr>
      <w:r w:rsidRPr="00A91549">
        <w:rPr>
          <w:b/>
          <w:sz w:val="32"/>
          <w:szCs w:val="22"/>
        </w:rPr>
        <w:t>Success Criteria:</w:t>
      </w:r>
    </w:p>
    <w:p w:rsidR="000210D0" w:rsidRPr="00A91549" w:rsidRDefault="000210D0" w:rsidP="000210D0">
      <w:pPr>
        <w:jc w:val="both"/>
        <w:rPr>
          <w:sz w:val="28"/>
          <w:szCs w:val="20"/>
        </w:rPr>
      </w:pPr>
      <w:r w:rsidRPr="00A91549">
        <w:rPr>
          <w:sz w:val="28"/>
          <w:szCs w:val="20"/>
        </w:rPr>
        <w:t>This policy is considered successful if;</w:t>
      </w:r>
    </w:p>
    <w:p w:rsidR="000210D0" w:rsidRPr="00A91549" w:rsidRDefault="000210D0" w:rsidP="000210D0">
      <w:pPr>
        <w:jc w:val="both"/>
        <w:rPr>
          <w:sz w:val="28"/>
          <w:szCs w:val="20"/>
        </w:rPr>
      </w:pPr>
    </w:p>
    <w:p w:rsidR="000210D0" w:rsidRPr="00A91549" w:rsidRDefault="000210D0" w:rsidP="000210D0">
      <w:pPr>
        <w:numPr>
          <w:ilvl w:val="0"/>
          <w:numId w:val="2"/>
        </w:numPr>
        <w:jc w:val="both"/>
        <w:rPr>
          <w:sz w:val="28"/>
          <w:szCs w:val="20"/>
        </w:rPr>
      </w:pPr>
      <w:r w:rsidRPr="00A91549">
        <w:rPr>
          <w:sz w:val="28"/>
          <w:szCs w:val="20"/>
        </w:rPr>
        <w:t>Early identification and intervention is achieved</w:t>
      </w:r>
    </w:p>
    <w:p w:rsidR="000210D0" w:rsidRPr="00A91549" w:rsidRDefault="000210D0" w:rsidP="000210D0">
      <w:pPr>
        <w:numPr>
          <w:ilvl w:val="0"/>
          <w:numId w:val="2"/>
        </w:numPr>
        <w:jc w:val="both"/>
        <w:rPr>
          <w:sz w:val="28"/>
          <w:szCs w:val="20"/>
        </w:rPr>
      </w:pPr>
      <w:r w:rsidRPr="00A91549">
        <w:rPr>
          <w:sz w:val="28"/>
          <w:szCs w:val="20"/>
        </w:rPr>
        <w:t>Clarity is achieved regarding procedures involved in a staged approach</w:t>
      </w:r>
    </w:p>
    <w:p w:rsidR="000210D0" w:rsidRPr="00A91549" w:rsidRDefault="000210D0" w:rsidP="000210D0">
      <w:pPr>
        <w:numPr>
          <w:ilvl w:val="0"/>
          <w:numId w:val="2"/>
        </w:numPr>
        <w:jc w:val="both"/>
        <w:rPr>
          <w:sz w:val="28"/>
          <w:szCs w:val="20"/>
        </w:rPr>
      </w:pPr>
      <w:r w:rsidRPr="00A91549">
        <w:rPr>
          <w:sz w:val="28"/>
          <w:szCs w:val="20"/>
        </w:rPr>
        <w:t>Procedures are clear, with roles and responsibilities defined</w:t>
      </w:r>
    </w:p>
    <w:p w:rsidR="000210D0" w:rsidRPr="00A91549" w:rsidRDefault="000210D0" w:rsidP="000210D0">
      <w:pPr>
        <w:numPr>
          <w:ilvl w:val="0"/>
          <w:numId w:val="2"/>
        </w:numPr>
        <w:jc w:val="both"/>
        <w:rPr>
          <w:sz w:val="28"/>
          <w:szCs w:val="20"/>
        </w:rPr>
      </w:pPr>
      <w:r w:rsidRPr="00A91549">
        <w:rPr>
          <w:sz w:val="28"/>
          <w:szCs w:val="20"/>
        </w:rPr>
        <w:t>The Special Education team have clearly defined roles and objectives</w:t>
      </w:r>
    </w:p>
    <w:p w:rsidR="000210D0" w:rsidRPr="00A91549" w:rsidRDefault="000210D0" w:rsidP="000210D0">
      <w:pPr>
        <w:numPr>
          <w:ilvl w:val="0"/>
          <w:numId w:val="2"/>
        </w:numPr>
        <w:jc w:val="both"/>
        <w:rPr>
          <w:sz w:val="28"/>
          <w:szCs w:val="20"/>
        </w:rPr>
      </w:pPr>
      <w:r w:rsidRPr="00A91549">
        <w:rPr>
          <w:sz w:val="28"/>
          <w:szCs w:val="20"/>
        </w:rPr>
        <w:lastRenderedPageBreak/>
        <w:t>There is efficient transfer of information between teachers</w:t>
      </w:r>
    </w:p>
    <w:p w:rsidR="000210D0" w:rsidRPr="00A91549" w:rsidRDefault="000210D0" w:rsidP="000210D0">
      <w:pPr>
        <w:jc w:val="both"/>
        <w:rPr>
          <w:sz w:val="28"/>
          <w:szCs w:val="20"/>
        </w:rPr>
      </w:pPr>
    </w:p>
    <w:p w:rsidR="000210D0" w:rsidRPr="00A91549" w:rsidRDefault="000210D0" w:rsidP="000210D0">
      <w:pPr>
        <w:jc w:val="both"/>
        <w:rPr>
          <w:b/>
          <w:sz w:val="32"/>
          <w:szCs w:val="22"/>
        </w:rPr>
      </w:pPr>
      <w:r w:rsidRPr="00A91549">
        <w:rPr>
          <w:b/>
          <w:sz w:val="32"/>
          <w:szCs w:val="22"/>
        </w:rPr>
        <w:t>Roles and Responsibilities:</w:t>
      </w:r>
    </w:p>
    <w:p w:rsidR="000210D0" w:rsidRDefault="000210D0" w:rsidP="000210D0">
      <w:pPr>
        <w:jc w:val="both"/>
        <w:rPr>
          <w:sz w:val="28"/>
          <w:szCs w:val="20"/>
        </w:rPr>
      </w:pPr>
      <w:r w:rsidRPr="00A91549">
        <w:rPr>
          <w:sz w:val="28"/>
          <w:szCs w:val="20"/>
        </w:rPr>
        <w:t>Mainstream</w:t>
      </w:r>
      <w:r w:rsidR="00B856F8">
        <w:rPr>
          <w:sz w:val="28"/>
          <w:szCs w:val="20"/>
        </w:rPr>
        <w:t xml:space="preserve"> teachers,</w:t>
      </w:r>
      <w:r w:rsidRPr="00A91549">
        <w:rPr>
          <w:sz w:val="28"/>
          <w:szCs w:val="20"/>
        </w:rPr>
        <w:t xml:space="preserve"> Special Education Teachers and the Principal assume shared responsibility.  It is the responsibility of the class teacher to set in train staged interventions at class level.  At Stage 2, the responsibilities are shared with the Special Education Team.  The Principal assumes a primary role at Stage 3 when a Psychological Assessment may be required.  Parents have a role at all stages and the lines of communication must be always kept open.</w:t>
      </w:r>
    </w:p>
    <w:p w:rsidR="001F71EE" w:rsidRPr="00A91549" w:rsidRDefault="00696F15" w:rsidP="000210D0">
      <w:pPr>
        <w:jc w:val="both"/>
        <w:rPr>
          <w:sz w:val="28"/>
          <w:szCs w:val="20"/>
        </w:rPr>
      </w:pPr>
      <w:r>
        <w:rPr>
          <w:sz w:val="28"/>
          <w:szCs w:val="20"/>
        </w:rPr>
        <w:t xml:space="preserve">A </w:t>
      </w:r>
      <w:r w:rsidR="003C7FB8">
        <w:rPr>
          <w:sz w:val="28"/>
          <w:szCs w:val="20"/>
        </w:rPr>
        <w:t>‘</w:t>
      </w:r>
      <w:r>
        <w:rPr>
          <w:sz w:val="28"/>
          <w:szCs w:val="20"/>
        </w:rPr>
        <w:t>Referral</w:t>
      </w:r>
      <w:r w:rsidR="003C7FB8">
        <w:rPr>
          <w:sz w:val="28"/>
          <w:szCs w:val="20"/>
        </w:rPr>
        <w:t>s</w:t>
      </w:r>
      <w:r w:rsidR="001F71EE">
        <w:rPr>
          <w:sz w:val="28"/>
          <w:szCs w:val="20"/>
        </w:rPr>
        <w:t xml:space="preserve"> to NEPS Policy</w:t>
      </w:r>
      <w:r w:rsidR="003C7FB8">
        <w:rPr>
          <w:sz w:val="28"/>
          <w:szCs w:val="20"/>
        </w:rPr>
        <w:t>’</w:t>
      </w:r>
      <w:r w:rsidR="001F71EE">
        <w:rPr>
          <w:sz w:val="28"/>
          <w:szCs w:val="20"/>
        </w:rPr>
        <w:t xml:space="preserve"> is in place to deal wi</w:t>
      </w:r>
      <w:bookmarkStart w:id="0" w:name="_GoBack"/>
      <w:bookmarkEnd w:id="0"/>
      <w:r w:rsidR="001F71EE">
        <w:rPr>
          <w:sz w:val="28"/>
          <w:szCs w:val="20"/>
        </w:rPr>
        <w:t xml:space="preserve">th referrals to NEPS. </w:t>
      </w:r>
    </w:p>
    <w:p w:rsidR="000210D0" w:rsidRPr="00A91549" w:rsidRDefault="000210D0" w:rsidP="000210D0">
      <w:pPr>
        <w:jc w:val="both"/>
        <w:rPr>
          <w:b/>
          <w:sz w:val="28"/>
          <w:szCs w:val="20"/>
        </w:rPr>
      </w:pPr>
    </w:p>
    <w:p w:rsidR="000210D0" w:rsidRPr="00A91549" w:rsidRDefault="000210D0" w:rsidP="000210D0">
      <w:pPr>
        <w:jc w:val="both"/>
        <w:rPr>
          <w:sz w:val="32"/>
          <w:szCs w:val="22"/>
        </w:rPr>
      </w:pPr>
    </w:p>
    <w:p w:rsidR="000210D0" w:rsidRPr="00A91549" w:rsidRDefault="000210D0" w:rsidP="000210D0">
      <w:pPr>
        <w:jc w:val="both"/>
        <w:rPr>
          <w:b/>
          <w:sz w:val="32"/>
          <w:szCs w:val="22"/>
        </w:rPr>
      </w:pPr>
      <w:r w:rsidRPr="00A91549">
        <w:rPr>
          <w:b/>
          <w:sz w:val="32"/>
          <w:szCs w:val="22"/>
        </w:rPr>
        <w:t>Ratification &amp; Communication:</w:t>
      </w:r>
    </w:p>
    <w:p w:rsidR="000210D0" w:rsidRPr="00A91549" w:rsidRDefault="000210D0" w:rsidP="000210D0">
      <w:pPr>
        <w:jc w:val="both"/>
        <w:rPr>
          <w:sz w:val="28"/>
          <w:szCs w:val="20"/>
        </w:rPr>
      </w:pPr>
      <w:r w:rsidRPr="00A91549">
        <w:rPr>
          <w:sz w:val="28"/>
          <w:szCs w:val="20"/>
        </w:rPr>
        <w:t>This policy was ratified by</w:t>
      </w:r>
      <w:r w:rsidR="001F71EE">
        <w:rPr>
          <w:sz w:val="28"/>
          <w:szCs w:val="20"/>
        </w:rPr>
        <w:t xml:space="preserve"> the Board of Management on_____________</w:t>
      </w:r>
      <w:r w:rsidRPr="00A91549">
        <w:rPr>
          <w:sz w:val="28"/>
          <w:szCs w:val="20"/>
        </w:rPr>
        <w:t xml:space="preserve"> and communicated to parents thereafter.</w:t>
      </w:r>
    </w:p>
    <w:p w:rsidR="000210D0" w:rsidRPr="00A91549" w:rsidRDefault="000210D0" w:rsidP="000210D0">
      <w:pPr>
        <w:jc w:val="both"/>
        <w:rPr>
          <w:b/>
          <w:sz w:val="32"/>
          <w:szCs w:val="22"/>
        </w:rPr>
      </w:pPr>
    </w:p>
    <w:p w:rsidR="000210D0" w:rsidRPr="00A91549" w:rsidRDefault="000210D0" w:rsidP="000210D0">
      <w:pPr>
        <w:jc w:val="both"/>
        <w:rPr>
          <w:b/>
          <w:sz w:val="28"/>
          <w:szCs w:val="20"/>
        </w:rPr>
      </w:pPr>
    </w:p>
    <w:p w:rsidR="000210D0" w:rsidRPr="00A91549" w:rsidRDefault="000210D0" w:rsidP="000210D0">
      <w:pPr>
        <w:jc w:val="both"/>
        <w:rPr>
          <w:b/>
          <w:sz w:val="32"/>
          <w:szCs w:val="22"/>
        </w:rPr>
      </w:pPr>
      <w:r w:rsidRPr="00A91549">
        <w:rPr>
          <w:b/>
          <w:sz w:val="32"/>
          <w:szCs w:val="22"/>
        </w:rPr>
        <w:t>References:</w:t>
      </w:r>
    </w:p>
    <w:p w:rsidR="000210D0" w:rsidRPr="00A91549" w:rsidRDefault="000210D0" w:rsidP="000210D0">
      <w:pPr>
        <w:jc w:val="both"/>
        <w:rPr>
          <w:sz w:val="28"/>
          <w:szCs w:val="20"/>
        </w:rPr>
      </w:pPr>
      <w:r w:rsidRPr="00A91549">
        <w:rPr>
          <w:sz w:val="28"/>
          <w:szCs w:val="20"/>
        </w:rPr>
        <w:t>DES Circular 02/05 – 24/03</w:t>
      </w:r>
    </w:p>
    <w:p w:rsidR="000210D0" w:rsidRPr="00A91549" w:rsidRDefault="000210D0" w:rsidP="000210D0">
      <w:pPr>
        <w:jc w:val="both"/>
        <w:rPr>
          <w:sz w:val="28"/>
          <w:szCs w:val="20"/>
        </w:rPr>
      </w:pPr>
      <w:r w:rsidRPr="00A91549">
        <w:rPr>
          <w:sz w:val="28"/>
          <w:szCs w:val="20"/>
        </w:rPr>
        <w:t>DES Learning Support Guidelines 2000</w:t>
      </w:r>
    </w:p>
    <w:p w:rsidR="000210D0" w:rsidRPr="00A91549" w:rsidRDefault="00D109EE" w:rsidP="000210D0">
      <w:pPr>
        <w:jc w:val="both"/>
        <w:rPr>
          <w:sz w:val="28"/>
          <w:szCs w:val="20"/>
        </w:rPr>
      </w:pPr>
      <w:hyperlink r:id="rId5" w:history="1">
        <w:r w:rsidR="000210D0" w:rsidRPr="00A91549">
          <w:rPr>
            <w:rStyle w:val="Hyperlink"/>
            <w:sz w:val="28"/>
            <w:szCs w:val="20"/>
          </w:rPr>
          <w:t>www.sess.ie</w:t>
        </w:r>
      </w:hyperlink>
    </w:p>
    <w:p w:rsidR="000210D0" w:rsidRDefault="000210D0" w:rsidP="000210D0">
      <w:pPr>
        <w:jc w:val="both"/>
        <w:rPr>
          <w:sz w:val="28"/>
          <w:szCs w:val="20"/>
        </w:rPr>
      </w:pPr>
      <w:r w:rsidRPr="00A91549">
        <w:rPr>
          <w:sz w:val="28"/>
          <w:szCs w:val="20"/>
        </w:rPr>
        <w:t xml:space="preserve">Working Together to make a Difference for Children </w:t>
      </w:r>
      <w:r w:rsidR="00F31D53">
        <w:rPr>
          <w:sz w:val="28"/>
          <w:szCs w:val="20"/>
        </w:rPr>
        <w:t>–</w:t>
      </w:r>
      <w:r w:rsidRPr="00A91549">
        <w:rPr>
          <w:sz w:val="28"/>
          <w:szCs w:val="20"/>
        </w:rPr>
        <w:t xml:space="preserve"> NEPS</w:t>
      </w:r>
    </w:p>
    <w:p w:rsidR="00F31D53" w:rsidRPr="00A91549" w:rsidRDefault="00F31D53" w:rsidP="000210D0">
      <w:pPr>
        <w:jc w:val="both"/>
        <w:rPr>
          <w:sz w:val="28"/>
          <w:szCs w:val="20"/>
        </w:rPr>
      </w:pPr>
      <w:r>
        <w:rPr>
          <w:sz w:val="28"/>
          <w:szCs w:val="20"/>
        </w:rPr>
        <w:t>Revised Guidelines for supporting pupils with SEN in mainstream schools - 2017</w:t>
      </w:r>
    </w:p>
    <w:p w:rsidR="000210D0" w:rsidRPr="00A91549" w:rsidRDefault="000210D0" w:rsidP="000210D0">
      <w:pPr>
        <w:jc w:val="both"/>
        <w:rPr>
          <w:sz w:val="28"/>
          <w:szCs w:val="20"/>
        </w:rPr>
      </w:pPr>
    </w:p>
    <w:p w:rsidR="00742670" w:rsidRPr="00A91549" w:rsidRDefault="00742670">
      <w:pPr>
        <w:rPr>
          <w:sz w:val="36"/>
        </w:rPr>
      </w:pPr>
    </w:p>
    <w:sectPr w:rsidR="00742670" w:rsidRPr="00A91549" w:rsidSect="00A91549">
      <w:pgSz w:w="11906" w:h="16838"/>
      <w:pgMar w:top="1440"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040"/>
    <w:multiLevelType w:val="hybridMultilevel"/>
    <w:tmpl w:val="39340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A13CA"/>
    <w:multiLevelType w:val="hybridMultilevel"/>
    <w:tmpl w:val="D4C62920"/>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983AEA"/>
    <w:multiLevelType w:val="hybridMultilevel"/>
    <w:tmpl w:val="BDD4E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E42FAE"/>
    <w:multiLevelType w:val="hybridMultilevel"/>
    <w:tmpl w:val="AC1E6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C6169D"/>
    <w:multiLevelType w:val="hybridMultilevel"/>
    <w:tmpl w:val="60529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D0"/>
    <w:rsid w:val="000210D0"/>
    <w:rsid w:val="00023C2A"/>
    <w:rsid w:val="0003651E"/>
    <w:rsid w:val="00040B26"/>
    <w:rsid w:val="000423E4"/>
    <w:rsid w:val="000B6FA7"/>
    <w:rsid w:val="00131061"/>
    <w:rsid w:val="001321A3"/>
    <w:rsid w:val="0019786D"/>
    <w:rsid w:val="001A615B"/>
    <w:rsid w:val="001F71EE"/>
    <w:rsid w:val="003429C2"/>
    <w:rsid w:val="003636BE"/>
    <w:rsid w:val="00373A36"/>
    <w:rsid w:val="00387E26"/>
    <w:rsid w:val="003B6CDE"/>
    <w:rsid w:val="003C7FB8"/>
    <w:rsid w:val="003F34A2"/>
    <w:rsid w:val="00480B58"/>
    <w:rsid w:val="004E0AD7"/>
    <w:rsid w:val="00530517"/>
    <w:rsid w:val="00535A23"/>
    <w:rsid w:val="0054012C"/>
    <w:rsid w:val="00543762"/>
    <w:rsid w:val="00575880"/>
    <w:rsid w:val="00597056"/>
    <w:rsid w:val="005C2AAD"/>
    <w:rsid w:val="005E3182"/>
    <w:rsid w:val="00645251"/>
    <w:rsid w:val="00651604"/>
    <w:rsid w:val="00696F15"/>
    <w:rsid w:val="006C487F"/>
    <w:rsid w:val="006D6E74"/>
    <w:rsid w:val="00703B78"/>
    <w:rsid w:val="0071641B"/>
    <w:rsid w:val="0072260D"/>
    <w:rsid w:val="0072610F"/>
    <w:rsid w:val="007261D6"/>
    <w:rsid w:val="00740AD0"/>
    <w:rsid w:val="00742670"/>
    <w:rsid w:val="0074607C"/>
    <w:rsid w:val="00755A8B"/>
    <w:rsid w:val="00764394"/>
    <w:rsid w:val="00777356"/>
    <w:rsid w:val="00783E03"/>
    <w:rsid w:val="007B43A3"/>
    <w:rsid w:val="008272BF"/>
    <w:rsid w:val="008B63C0"/>
    <w:rsid w:val="008F14E7"/>
    <w:rsid w:val="00911BEE"/>
    <w:rsid w:val="00920D16"/>
    <w:rsid w:val="00974C0B"/>
    <w:rsid w:val="00984EB5"/>
    <w:rsid w:val="00994A7A"/>
    <w:rsid w:val="009E65A5"/>
    <w:rsid w:val="00A91549"/>
    <w:rsid w:val="00A955F7"/>
    <w:rsid w:val="00B279ED"/>
    <w:rsid w:val="00B31F2A"/>
    <w:rsid w:val="00B856F8"/>
    <w:rsid w:val="00BA436E"/>
    <w:rsid w:val="00C9492D"/>
    <w:rsid w:val="00CE2875"/>
    <w:rsid w:val="00CE741F"/>
    <w:rsid w:val="00D05985"/>
    <w:rsid w:val="00D109EE"/>
    <w:rsid w:val="00D23045"/>
    <w:rsid w:val="00D44204"/>
    <w:rsid w:val="00D72DCE"/>
    <w:rsid w:val="00D810D0"/>
    <w:rsid w:val="00D928D3"/>
    <w:rsid w:val="00DA6755"/>
    <w:rsid w:val="00DC6D3D"/>
    <w:rsid w:val="00EA7FB9"/>
    <w:rsid w:val="00F0309E"/>
    <w:rsid w:val="00F31D53"/>
    <w:rsid w:val="00F944D1"/>
    <w:rsid w:val="00FA7952"/>
    <w:rsid w:val="00FF2B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D7DB"/>
  <w15:docId w15:val="{C47FAB92-9C77-47A2-9236-3894FA58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10D0"/>
    <w:rPr>
      <w:color w:val="0000FF"/>
      <w:u w:val="single"/>
    </w:rPr>
  </w:style>
  <w:style w:type="paragraph" w:styleId="PlainText">
    <w:name w:val="Plain Text"/>
    <w:basedOn w:val="Normal"/>
    <w:link w:val="PlainTextChar"/>
    <w:rsid w:val="0072610F"/>
    <w:rPr>
      <w:rFonts w:ascii="Courier New" w:hAnsi="Courier New" w:cs="Courier New"/>
      <w:sz w:val="20"/>
      <w:szCs w:val="20"/>
      <w:lang w:eastAsia="en-GB"/>
    </w:rPr>
  </w:style>
  <w:style w:type="character" w:customStyle="1" w:styleId="PlainTextChar">
    <w:name w:val="Plain Text Char"/>
    <w:basedOn w:val="DefaultParagraphFont"/>
    <w:link w:val="PlainText"/>
    <w:rsid w:val="0072610F"/>
    <w:rPr>
      <w:rFonts w:ascii="Courier New" w:eastAsia="Times New Roman" w:hAnsi="Courier New" w:cs="Courier New"/>
      <w:sz w:val="20"/>
      <w:szCs w:val="20"/>
      <w:lang w:val="en-US" w:eastAsia="en-GB"/>
    </w:rPr>
  </w:style>
  <w:style w:type="paragraph" w:styleId="BalloonText">
    <w:name w:val="Balloon Text"/>
    <w:basedOn w:val="Normal"/>
    <w:link w:val="BalloonTextChar"/>
    <w:uiPriority w:val="99"/>
    <w:semiHidden/>
    <w:unhideWhenUsed/>
    <w:rsid w:val="00EA7FB9"/>
    <w:rPr>
      <w:rFonts w:ascii="Tahoma" w:hAnsi="Tahoma" w:cs="Tahoma"/>
      <w:sz w:val="16"/>
      <w:szCs w:val="16"/>
    </w:rPr>
  </w:style>
  <w:style w:type="character" w:customStyle="1" w:styleId="BalloonTextChar">
    <w:name w:val="Balloon Text Char"/>
    <w:basedOn w:val="DefaultParagraphFont"/>
    <w:link w:val="BalloonText"/>
    <w:uiPriority w:val="99"/>
    <w:semiHidden/>
    <w:rsid w:val="00EA7FB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s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Cooper</dc:creator>
  <cp:lastModifiedBy>Emma Power</cp:lastModifiedBy>
  <cp:revision>2</cp:revision>
  <cp:lastPrinted>2018-08-29T12:29:00Z</cp:lastPrinted>
  <dcterms:created xsi:type="dcterms:W3CDTF">2021-12-21T10:18:00Z</dcterms:created>
  <dcterms:modified xsi:type="dcterms:W3CDTF">2021-12-21T10:18:00Z</dcterms:modified>
</cp:coreProperties>
</file>